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C0" w:rsidRPr="00F71E03" w:rsidRDefault="006F7AC0" w:rsidP="006F7AC0">
      <w:pPr>
        <w:pStyle w:val="a4"/>
        <w:jc w:val="right"/>
        <w:rPr>
          <w:b/>
          <w:bCs/>
        </w:rPr>
      </w:pPr>
      <w:r w:rsidRPr="00F71E03">
        <w:rPr>
          <w:b/>
          <w:bCs/>
        </w:rPr>
        <w:t xml:space="preserve">Приложение </w:t>
      </w:r>
    </w:p>
    <w:p w:rsidR="006F7AC0" w:rsidRPr="00F71E03" w:rsidRDefault="00F922A8" w:rsidP="006F7AC0">
      <w:pPr>
        <w:pStyle w:val="a4"/>
        <w:jc w:val="right"/>
        <w:rPr>
          <w:b/>
          <w:bCs/>
        </w:rPr>
      </w:pPr>
      <w:r w:rsidRPr="00F71E03">
        <w:rPr>
          <w:b/>
          <w:bCs/>
        </w:rPr>
        <w:t>к приказу № 203 от 07.09.2023</w:t>
      </w:r>
      <w:r w:rsidR="006F7AC0" w:rsidRPr="00F71E03">
        <w:rPr>
          <w:b/>
          <w:bCs/>
        </w:rPr>
        <w:t xml:space="preserve"> года</w:t>
      </w:r>
    </w:p>
    <w:p w:rsidR="00626C08" w:rsidRPr="00F71E03" w:rsidRDefault="00626C08" w:rsidP="00626C08">
      <w:pPr>
        <w:pStyle w:val="a4"/>
        <w:jc w:val="center"/>
        <w:rPr>
          <w:b/>
          <w:bCs/>
        </w:rPr>
      </w:pPr>
      <w:r w:rsidRPr="00F71E03">
        <w:rPr>
          <w:b/>
          <w:bCs/>
        </w:rPr>
        <w:t>План мероприятий («Дорожная карта»)</w:t>
      </w:r>
    </w:p>
    <w:p w:rsidR="00626C08" w:rsidRPr="00F71E03" w:rsidRDefault="00A83C58" w:rsidP="00A83C58">
      <w:pPr>
        <w:pStyle w:val="a4"/>
        <w:jc w:val="center"/>
      </w:pPr>
      <w:r w:rsidRPr="00F71E03">
        <w:rPr>
          <w:b/>
          <w:bCs/>
        </w:rPr>
        <w:t xml:space="preserve">«Организация и проведение государственной итоговой аттестации по образовательным программам основного общего и среднего общего образования в МАОУ СОШ № </w:t>
      </w:r>
      <w:proofErr w:type="gramStart"/>
      <w:r w:rsidRPr="00F71E03">
        <w:rPr>
          <w:b/>
          <w:bCs/>
        </w:rPr>
        <w:t>2</w:t>
      </w:r>
      <w:proofErr w:type="gramEnd"/>
      <w:r w:rsidRPr="00F71E03">
        <w:rPr>
          <w:b/>
          <w:bCs/>
        </w:rPr>
        <w:t xml:space="preserve"> ЗАТО Межгорье Республики Башкортостан в 2024 году»</w:t>
      </w:r>
    </w:p>
    <w:tbl>
      <w:tblPr>
        <w:tblW w:w="1534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3882"/>
        <w:gridCol w:w="2268"/>
        <w:gridCol w:w="2268"/>
        <w:gridCol w:w="6237"/>
      </w:tblGrid>
      <w:tr w:rsidR="00626C08" w:rsidRPr="00F71E03" w:rsidTr="007508B5">
        <w:tc>
          <w:tcPr>
            <w:tcW w:w="694" w:type="dxa"/>
            <w:vAlign w:val="center"/>
          </w:tcPr>
          <w:p w:rsidR="00626C08" w:rsidRPr="00F71E03" w:rsidRDefault="00626C08" w:rsidP="007508B5">
            <w:pPr>
              <w:pStyle w:val="a4"/>
              <w:rPr>
                <w:bCs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№ </w:t>
            </w:r>
            <w:proofErr w:type="gramStart"/>
            <w:r w:rsidRPr="00F71E03">
              <w:rPr>
                <w:rStyle w:val="2"/>
                <w:sz w:val="24"/>
                <w:szCs w:val="24"/>
              </w:rPr>
              <w:t>п</w:t>
            </w:r>
            <w:proofErr w:type="gramEnd"/>
            <w:r w:rsidRPr="00F71E03">
              <w:rPr>
                <w:rStyle w:val="2"/>
                <w:sz w:val="24"/>
                <w:szCs w:val="24"/>
              </w:rPr>
              <w:t>/п</w:t>
            </w:r>
          </w:p>
        </w:tc>
        <w:tc>
          <w:tcPr>
            <w:tcW w:w="3882" w:type="dxa"/>
            <w:vAlign w:val="center"/>
          </w:tcPr>
          <w:p w:rsidR="00626C08" w:rsidRPr="00F71E03" w:rsidRDefault="00626C08" w:rsidP="007508B5">
            <w:pPr>
              <w:pStyle w:val="a4"/>
              <w:rPr>
                <w:bCs/>
              </w:rPr>
            </w:pPr>
            <w:r w:rsidRPr="00F71E03">
              <w:rPr>
                <w:rStyle w:val="2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626C08" w:rsidRPr="00F71E03" w:rsidRDefault="00626C08" w:rsidP="007508B5">
            <w:pPr>
              <w:pStyle w:val="a4"/>
              <w:rPr>
                <w:bCs/>
              </w:rPr>
            </w:pPr>
            <w:r w:rsidRPr="00F71E03">
              <w:rPr>
                <w:rStyle w:val="2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:rsidR="00626C08" w:rsidRPr="00F71E03" w:rsidRDefault="00626C08" w:rsidP="007508B5">
            <w:pPr>
              <w:pStyle w:val="a4"/>
              <w:rPr>
                <w:bCs/>
              </w:rPr>
            </w:pPr>
            <w:r w:rsidRPr="00F71E03">
              <w:rPr>
                <w:rStyle w:val="2"/>
                <w:sz w:val="24"/>
                <w:szCs w:val="24"/>
              </w:rPr>
              <w:t>Ответственные</w:t>
            </w:r>
          </w:p>
          <w:p w:rsidR="00626C08" w:rsidRPr="00F71E03" w:rsidRDefault="00626C08" w:rsidP="007508B5">
            <w:pPr>
              <w:pStyle w:val="a4"/>
              <w:rPr>
                <w:bCs/>
              </w:rPr>
            </w:pPr>
            <w:r w:rsidRPr="00F71E03">
              <w:rPr>
                <w:rStyle w:val="2"/>
                <w:sz w:val="24"/>
                <w:szCs w:val="24"/>
              </w:rPr>
              <w:t>исполнители</w:t>
            </w:r>
          </w:p>
        </w:tc>
        <w:tc>
          <w:tcPr>
            <w:tcW w:w="6237" w:type="dxa"/>
            <w:vAlign w:val="center"/>
          </w:tcPr>
          <w:p w:rsidR="00626C08" w:rsidRPr="00F71E03" w:rsidRDefault="00626C08" w:rsidP="007508B5">
            <w:pPr>
              <w:pStyle w:val="a4"/>
              <w:rPr>
                <w:bCs/>
              </w:rPr>
            </w:pPr>
            <w:r w:rsidRPr="00F71E03">
              <w:rPr>
                <w:rStyle w:val="2"/>
                <w:sz w:val="24"/>
                <w:szCs w:val="24"/>
              </w:rPr>
              <w:t>Показатели, результаты</w:t>
            </w:r>
          </w:p>
        </w:tc>
      </w:tr>
      <w:tr w:rsidR="00626C08" w:rsidRPr="00F71E03" w:rsidTr="007508B5">
        <w:tc>
          <w:tcPr>
            <w:tcW w:w="15349" w:type="dxa"/>
            <w:gridSpan w:val="5"/>
          </w:tcPr>
          <w:p w:rsidR="00F93D01" w:rsidRPr="00F71E03" w:rsidRDefault="00626C08" w:rsidP="00A83C58">
            <w:pPr>
              <w:pStyle w:val="a4"/>
              <w:jc w:val="center"/>
              <w:rPr>
                <w:bCs/>
              </w:rPr>
            </w:pPr>
            <w:r w:rsidRPr="00F71E03">
              <w:rPr>
                <w:rStyle w:val="a3"/>
                <w:sz w:val="24"/>
                <w:szCs w:val="24"/>
                <w:lang w:val="en-US"/>
              </w:rPr>
              <w:t>I</w:t>
            </w:r>
            <w:r w:rsidRPr="00F71E03">
              <w:rPr>
                <w:rStyle w:val="a3"/>
                <w:sz w:val="24"/>
                <w:szCs w:val="24"/>
              </w:rPr>
              <w:t xml:space="preserve">. Анализ </w:t>
            </w:r>
            <w:r w:rsidR="00A83C58" w:rsidRPr="00F71E03">
              <w:rPr>
                <w:rStyle w:val="a3"/>
                <w:sz w:val="24"/>
                <w:szCs w:val="24"/>
              </w:rPr>
              <w:t>работы по подготовке и проведению</w:t>
            </w:r>
            <w:r w:rsidRPr="00F71E03">
              <w:rPr>
                <w:rStyle w:val="a3"/>
                <w:sz w:val="24"/>
                <w:szCs w:val="24"/>
              </w:rPr>
              <w:t xml:space="preserve"> государственной итоговой аттестации по образовательным программам основного общего и среднего общего образования (далее - ГИА-9 и ГИА-11 соответственно) в 202</w:t>
            </w:r>
            <w:r w:rsidR="00A83C58" w:rsidRPr="00F71E03">
              <w:rPr>
                <w:rStyle w:val="a3"/>
                <w:sz w:val="24"/>
                <w:szCs w:val="24"/>
              </w:rPr>
              <w:t>4</w:t>
            </w:r>
            <w:r w:rsidRPr="00F71E03">
              <w:rPr>
                <w:rStyle w:val="a3"/>
                <w:sz w:val="24"/>
                <w:szCs w:val="24"/>
              </w:rPr>
              <w:t xml:space="preserve"> г.</w:t>
            </w:r>
          </w:p>
        </w:tc>
      </w:tr>
      <w:tr w:rsidR="00626C08" w:rsidRPr="00F71E03" w:rsidTr="007508B5">
        <w:tc>
          <w:tcPr>
            <w:tcW w:w="694" w:type="dxa"/>
          </w:tcPr>
          <w:p w:rsidR="00626C08" w:rsidRPr="00F71E03" w:rsidRDefault="00626C08" w:rsidP="007508B5">
            <w:pPr>
              <w:pStyle w:val="a4"/>
            </w:pPr>
            <w:r w:rsidRPr="00F71E03">
              <w:t>1</w:t>
            </w:r>
          </w:p>
        </w:tc>
        <w:tc>
          <w:tcPr>
            <w:tcW w:w="3882" w:type="dxa"/>
          </w:tcPr>
          <w:p w:rsidR="00626C08" w:rsidRPr="00F71E03" w:rsidRDefault="00626C08" w:rsidP="007508B5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Подведение итогов ГИА-9 и ГИА- 11 в 202</w:t>
            </w:r>
            <w:r w:rsidR="007630B4" w:rsidRPr="00F71E03">
              <w:rPr>
                <w:rStyle w:val="2"/>
                <w:sz w:val="24"/>
                <w:szCs w:val="24"/>
              </w:rPr>
              <w:t>3</w:t>
            </w:r>
            <w:r w:rsidRPr="00F71E03">
              <w:rPr>
                <w:rStyle w:val="2"/>
                <w:sz w:val="24"/>
                <w:szCs w:val="24"/>
              </w:rPr>
              <w:t xml:space="preserve"> году:</w:t>
            </w:r>
          </w:p>
          <w:p w:rsidR="00626C08" w:rsidRPr="00F71E03" w:rsidRDefault="00626C08" w:rsidP="007508B5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предварительные итоги экзаменационной кампании</w:t>
            </w:r>
          </w:p>
          <w:p w:rsidR="00626C08" w:rsidRPr="00F71E03" w:rsidRDefault="00626C08" w:rsidP="007508B5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окончательные итоги экзаменационной кампании</w:t>
            </w:r>
          </w:p>
        </w:tc>
        <w:tc>
          <w:tcPr>
            <w:tcW w:w="2268" w:type="dxa"/>
          </w:tcPr>
          <w:p w:rsidR="00626C08" w:rsidRPr="00F71E03" w:rsidRDefault="00626C08" w:rsidP="007508B5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июль 202</w:t>
            </w:r>
            <w:r w:rsidR="007630B4" w:rsidRPr="00F71E03">
              <w:rPr>
                <w:rStyle w:val="2"/>
                <w:sz w:val="24"/>
                <w:szCs w:val="24"/>
              </w:rPr>
              <w:t>3</w:t>
            </w:r>
            <w:r w:rsidRPr="00F71E03">
              <w:rPr>
                <w:rStyle w:val="2"/>
                <w:sz w:val="24"/>
                <w:szCs w:val="24"/>
              </w:rPr>
              <w:t xml:space="preserve"> года </w:t>
            </w:r>
          </w:p>
          <w:p w:rsidR="00626C08" w:rsidRPr="00F71E03" w:rsidRDefault="00626C08" w:rsidP="007508B5">
            <w:pPr>
              <w:pStyle w:val="a4"/>
              <w:rPr>
                <w:rStyle w:val="2"/>
                <w:sz w:val="24"/>
                <w:szCs w:val="24"/>
              </w:rPr>
            </w:pPr>
          </w:p>
          <w:p w:rsidR="00626C08" w:rsidRPr="00F71E03" w:rsidRDefault="00626C08" w:rsidP="007508B5">
            <w:pPr>
              <w:pStyle w:val="a4"/>
              <w:rPr>
                <w:rStyle w:val="2"/>
                <w:sz w:val="24"/>
                <w:szCs w:val="24"/>
              </w:rPr>
            </w:pPr>
          </w:p>
          <w:p w:rsidR="00626C08" w:rsidRPr="00F71E03" w:rsidRDefault="00626C08" w:rsidP="007508B5">
            <w:pPr>
              <w:pStyle w:val="a4"/>
              <w:rPr>
                <w:rStyle w:val="2"/>
                <w:sz w:val="24"/>
                <w:szCs w:val="24"/>
              </w:rPr>
            </w:pPr>
          </w:p>
          <w:p w:rsidR="00626C08" w:rsidRPr="00F71E03" w:rsidRDefault="00626C08" w:rsidP="00837CDE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сентябрь 202</w:t>
            </w:r>
            <w:r w:rsidR="007630B4" w:rsidRPr="00F71E03">
              <w:rPr>
                <w:rStyle w:val="2"/>
                <w:sz w:val="24"/>
                <w:szCs w:val="24"/>
              </w:rPr>
              <w:t>3</w:t>
            </w:r>
            <w:r w:rsidRPr="00F71E03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EE455E" w:rsidRPr="00F71E03" w:rsidRDefault="00EE455E" w:rsidP="007508B5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Зам. директора по УВР </w:t>
            </w:r>
          </w:p>
          <w:p w:rsidR="00626C08" w:rsidRPr="00F71E03" w:rsidRDefault="00626C08" w:rsidP="007508B5">
            <w:pPr>
              <w:pStyle w:val="a4"/>
              <w:rPr>
                <w:rStyle w:val="2"/>
                <w:sz w:val="24"/>
                <w:szCs w:val="24"/>
              </w:rPr>
            </w:pPr>
          </w:p>
          <w:p w:rsidR="00626C08" w:rsidRPr="00F71E03" w:rsidRDefault="00626C08" w:rsidP="007508B5">
            <w:pPr>
              <w:pStyle w:val="a4"/>
              <w:rPr>
                <w:rStyle w:val="2"/>
                <w:sz w:val="24"/>
                <w:szCs w:val="24"/>
              </w:rPr>
            </w:pPr>
          </w:p>
          <w:p w:rsidR="00EE455E" w:rsidRPr="00F71E03" w:rsidRDefault="00EE455E" w:rsidP="00EE455E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Зам. директора по УВР </w:t>
            </w:r>
          </w:p>
          <w:p w:rsidR="00626C08" w:rsidRPr="00F71E03" w:rsidRDefault="00626C08" w:rsidP="007508B5">
            <w:pPr>
              <w:pStyle w:val="a4"/>
            </w:pPr>
          </w:p>
        </w:tc>
        <w:tc>
          <w:tcPr>
            <w:tcW w:w="6237" w:type="dxa"/>
          </w:tcPr>
          <w:p w:rsidR="00626C08" w:rsidRPr="00F71E03" w:rsidRDefault="00626C08" w:rsidP="007508B5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1. Средний результат ГИА-9 в форме основного государственного экзамена (далее - ОГЭ) по учебным предметам.</w:t>
            </w:r>
          </w:p>
          <w:p w:rsidR="00626C08" w:rsidRPr="00F71E03" w:rsidRDefault="00626C08" w:rsidP="007508B5">
            <w:pPr>
              <w:pStyle w:val="a4"/>
            </w:pPr>
            <w:r w:rsidRPr="00F71E03">
              <w:t xml:space="preserve">2. </w:t>
            </w:r>
            <w:r w:rsidRPr="00F71E03">
              <w:rPr>
                <w:rStyle w:val="2"/>
                <w:sz w:val="24"/>
                <w:szCs w:val="24"/>
              </w:rPr>
              <w:t>Количество участников ГИА-9 в форме государственного выпускного экзамена (далее - ГВЭ-9), получивших неудовлетворительный результат.</w:t>
            </w:r>
          </w:p>
          <w:p w:rsidR="00626C08" w:rsidRPr="00F71E03" w:rsidRDefault="00626C08" w:rsidP="007508B5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3. Средний балл по итогам ГИА-11 в форме единого государственного экзамена (далее - ЕГЭ) по учебным предметам.</w:t>
            </w:r>
          </w:p>
          <w:p w:rsidR="00626C08" w:rsidRPr="00F71E03" w:rsidRDefault="00626C08" w:rsidP="007508B5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4. Доля участников ЕГЭ, не преодолевших минимальный порог по учебным предметам, от общего количества участников ЕГЭ.</w:t>
            </w:r>
          </w:p>
          <w:p w:rsidR="00626C08" w:rsidRPr="00F71E03" w:rsidRDefault="00626C08" w:rsidP="007508B5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 xml:space="preserve">5. Количество участников ЕГЭ, получивших </w:t>
            </w:r>
            <w:proofErr w:type="spellStart"/>
            <w:r w:rsidRPr="00F71E03">
              <w:rPr>
                <w:rStyle w:val="2"/>
                <w:sz w:val="24"/>
                <w:szCs w:val="24"/>
              </w:rPr>
              <w:t>стобалльный</w:t>
            </w:r>
            <w:proofErr w:type="spellEnd"/>
            <w:r w:rsidRPr="00F71E03">
              <w:rPr>
                <w:rStyle w:val="2"/>
                <w:sz w:val="24"/>
                <w:szCs w:val="24"/>
              </w:rPr>
              <w:t xml:space="preserve"> результат ЕГЭ.</w:t>
            </w:r>
          </w:p>
          <w:p w:rsidR="00626C08" w:rsidRPr="00F71E03" w:rsidRDefault="00626C08" w:rsidP="007508B5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6. Количество участников ГИА-11 в форме государственного выпускного экзамена (далее - ГВЭ-11), получивших неудовлетворительный результат.</w:t>
            </w:r>
          </w:p>
        </w:tc>
      </w:tr>
      <w:tr w:rsidR="00626C08" w:rsidRPr="00F71E03" w:rsidTr="007508B5">
        <w:tc>
          <w:tcPr>
            <w:tcW w:w="694" w:type="dxa"/>
          </w:tcPr>
          <w:p w:rsidR="00626C08" w:rsidRPr="00F71E03" w:rsidRDefault="00626C08" w:rsidP="007508B5">
            <w:pPr>
              <w:pStyle w:val="a4"/>
            </w:pPr>
            <w:r w:rsidRPr="00F71E03">
              <w:t>2</w:t>
            </w:r>
          </w:p>
        </w:tc>
        <w:tc>
          <w:tcPr>
            <w:tcW w:w="3882" w:type="dxa"/>
          </w:tcPr>
          <w:p w:rsidR="00626C08" w:rsidRPr="00F71E03" w:rsidRDefault="00626C08" w:rsidP="007508B5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 xml:space="preserve">Участие в городских педагогических конференциях, </w:t>
            </w:r>
          </w:p>
          <w:p w:rsidR="00626C08" w:rsidRPr="00F71E03" w:rsidRDefault="00626C08" w:rsidP="007508B5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в совещании с руководителями общеобразовательных организаций и заместителями руководителей ОО, курирующими вопросы ГИА-9 и ГИА-11.</w:t>
            </w:r>
          </w:p>
        </w:tc>
        <w:tc>
          <w:tcPr>
            <w:tcW w:w="2268" w:type="dxa"/>
          </w:tcPr>
          <w:p w:rsidR="00626C08" w:rsidRPr="00F71E03" w:rsidRDefault="00626C08" w:rsidP="007508B5">
            <w:pPr>
              <w:pStyle w:val="a4"/>
            </w:pPr>
            <w:r w:rsidRPr="00F71E03">
              <w:t>август 202</w:t>
            </w:r>
            <w:r w:rsidR="007630B4" w:rsidRPr="00F71E03">
              <w:t>3</w:t>
            </w:r>
            <w:r w:rsidRPr="00F71E03">
              <w:t xml:space="preserve"> года</w:t>
            </w:r>
          </w:p>
          <w:p w:rsidR="00626C08" w:rsidRPr="00F71E03" w:rsidRDefault="00626C08" w:rsidP="007508B5">
            <w:pPr>
              <w:pStyle w:val="a4"/>
            </w:pPr>
          </w:p>
          <w:p w:rsidR="00626C08" w:rsidRPr="00F71E03" w:rsidRDefault="00626C08" w:rsidP="00837CDE">
            <w:pPr>
              <w:pStyle w:val="a4"/>
            </w:pPr>
            <w:r w:rsidRPr="00F71E03">
              <w:t>октябрь 202</w:t>
            </w:r>
            <w:r w:rsidR="007630B4" w:rsidRPr="00F71E03">
              <w:t>3</w:t>
            </w:r>
            <w:r w:rsidRPr="00F71E03">
              <w:t xml:space="preserve"> года</w:t>
            </w:r>
          </w:p>
        </w:tc>
        <w:tc>
          <w:tcPr>
            <w:tcW w:w="2268" w:type="dxa"/>
          </w:tcPr>
          <w:p w:rsidR="00626C08" w:rsidRPr="00F71E03" w:rsidRDefault="00EE455E" w:rsidP="007508B5">
            <w:pPr>
              <w:pStyle w:val="a4"/>
            </w:pPr>
            <w:r w:rsidRPr="00F71E03">
              <w:t xml:space="preserve">Директор </w:t>
            </w:r>
          </w:p>
          <w:p w:rsidR="00EE455E" w:rsidRPr="00F71E03" w:rsidRDefault="00EE455E" w:rsidP="00EE455E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Зам. директора по УВР </w:t>
            </w:r>
          </w:p>
          <w:p w:rsidR="00626C08" w:rsidRPr="00F71E03" w:rsidRDefault="00626C08" w:rsidP="007508B5">
            <w:pPr>
              <w:pStyle w:val="a4"/>
            </w:pPr>
            <w:r w:rsidRPr="00F71E03">
              <w:t xml:space="preserve">Представитель </w:t>
            </w:r>
            <w:proofErr w:type="spellStart"/>
            <w:r w:rsidRPr="00F71E03">
              <w:t>ООКМПиС</w:t>
            </w:r>
            <w:proofErr w:type="spellEnd"/>
            <w:r w:rsidRPr="00F71E03">
              <w:t xml:space="preserve"> </w:t>
            </w:r>
          </w:p>
          <w:p w:rsidR="00626C08" w:rsidRPr="00F71E03" w:rsidRDefault="00626C08" w:rsidP="007508B5">
            <w:pPr>
              <w:pStyle w:val="a4"/>
            </w:pPr>
          </w:p>
        </w:tc>
        <w:tc>
          <w:tcPr>
            <w:tcW w:w="6237" w:type="dxa"/>
          </w:tcPr>
          <w:p w:rsidR="00626C08" w:rsidRPr="00F71E03" w:rsidRDefault="00626C08" w:rsidP="007508B5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Результаты самодиагностики уровня организации ЕГЭ в 202</w:t>
            </w:r>
            <w:r w:rsidR="007630B4" w:rsidRPr="00F71E03">
              <w:rPr>
                <w:rStyle w:val="2"/>
                <w:sz w:val="24"/>
                <w:szCs w:val="24"/>
              </w:rPr>
              <w:t>3</w:t>
            </w:r>
            <w:r w:rsidRPr="00F71E03">
              <w:rPr>
                <w:rStyle w:val="2"/>
                <w:sz w:val="24"/>
                <w:szCs w:val="24"/>
              </w:rPr>
              <w:t xml:space="preserve"> году в соответствии с критериями эффективности организационно - технологического обеспечения ЕГЭ.</w:t>
            </w:r>
          </w:p>
        </w:tc>
      </w:tr>
      <w:tr w:rsidR="00626C08" w:rsidRPr="00F71E03" w:rsidTr="007508B5">
        <w:tc>
          <w:tcPr>
            <w:tcW w:w="15349" w:type="dxa"/>
            <w:gridSpan w:val="5"/>
          </w:tcPr>
          <w:p w:rsidR="00F93D01" w:rsidRPr="00F71E03" w:rsidRDefault="00626C08" w:rsidP="007E221E">
            <w:pPr>
              <w:pStyle w:val="a4"/>
              <w:rPr>
                <w:bCs/>
              </w:rPr>
            </w:pPr>
            <w:r w:rsidRPr="00F71E03">
              <w:rPr>
                <w:rStyle w:val="a3"/>
                <w:sz w:val="24"/>
                <w:szCs w:val="24"/>
              </w:rPr>
              <w:t xml:space="preserve">II. Меры по повышению качества преподавания учебных предметов </w:t>
            </w:r>
          </w:p>
        </w:tc>
      </w:tr>
      <w:tr w:rsidR="007E1C23" w:rsidRPr="00F71E03" w:rsidTr="007508B5">
        <w:tc>
          <w:tcPr>
            <w:tcW w:w="15349" w:type="dxa"/>
            <w:gridSpan w:val="5"/>
          </w:tcPr>
          <w:p w:rsidR="007E1C23" w:rsidRPr="00F71E03" w:rsidRDefault="007E1C23" w:rsidP="007508B5">
            <w:pPr>
              <w:pStyle w:val="a4"/>
              <w:rPr>
                <w:rStyle w:val="a3"/>
                <w:sz w:val="24"/>
                <w:szCs w:val="24"/>
              </w:rPr>
            </w:pPr>
            <w:r w:rsidRPr="00F71E03">
              <w:rPr>
                <w:rStyle w:val="a3"/>
                <w:sz w:val="24"/>
                <w:szCs w:val="24"/>
              </w:rPr>
              <w:t xml:space="preserve"> Работа с педагогами</w:t>
            </w:r>
          </w:p>
        </w:tc>
      </w:tr>
      <w:tr w:rsidR="00626C08" w:rsidRPr="00F71E03" w:rsidTr="007508B5">
        <w:tc>
          <w:tcPr>
            <w:tcW w:w="694" w:type="dxa"/>
          </w:tcPr>
          <w:p w:rsidR="00626C08" w:rsidRPr="00F71E03" w:rsidRDefault="00626C08" w:rsidP="007508B5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3882" w:type="dxa"/>
          </w:tcPr>
          <w:p w:rsidR="00626C08" w:rsidRPr="00F71E03" w:rsidRDefault="00626C08" w:rsidP="007508B5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 xml:space="preserve">Корректировка программ курсов повышения квалификации для </w:t>
            </w:r>
            <w:r w:rsidRPr="00F71E03">
              <w:rPr>
                <w:rStyle w:val="2"/>
                <w:sz w:val="24"/>
                <w:szCs w:val="24"/>
              </w:rPr>
              <w:lastRenderedPageBreak/>
              <w:t>учителей по общеобразовательным предметам, по которым проводится ГИА.</w:t>
            </w:r>
          </w:p>
        </w:tc>
        <w:tc>
          <w:tcPr>
            <w:tcW w:w="2268" w:type="dxa"/>
          </w:tcPr>
          <w:p w:rsidR="00626C08" w:rsidRPr="00F71E03" w:rsidRDefault="00626C08" w:rsidP="00837CDE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lastRenderedPageBreak/>
              <w:t>август - октябрь 202</w:t>
            </w:r>
            <w:r w:rsidR="000F6A83">
              <w:rPr>
                <w:rStyle w:val="2"/>
                <w:sz w:val="24"/>
                <w:szCs w:val="24"/>
              </w:rPr>
              <w:t>3</w:t>
            </w:r>
            <w:r w:rsidR="00837CDE" w:rsidRPr="00F71E03">
              <w:rPr>
                <w:rStyle w:val="2"/>
                <w:sz w:val="24"/>
                <w:szCs w:val="24"/>
              </w:rPr>
              <w:t xml:space="preserve"> </w:t>
            </w:r>
            <w:r w:rsidRPr="00F71E03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EE455E" w:rsidRPr="00F71E03" w:rsidRDefault="00EE455E" w:rsidP="00EE455E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Зам. директора по УВР </w:t>
            </w:r>
          </w:p>
          <w:p w:rsidR="00626C08" w:rsidRPr="00F71E03" w:rsidRDefault="00626C08" w:rsidP="007508B5">
            <w:pPr>
              <w:pStyle w:val="a4"/>
            </w:pPr>
          </w:p>
        </w:tc>
        <w:tc>
          <w:tcPr>
            <w:tcW w:w="6237" w:type="dxa"/>
          </w:tcPr>
          <w:p w:rsidR="00626C08" w:rsidRPr="00F71E03" w:rsidRDefault="00626C08" w:rsidP="007508B5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lastRenderedPageBreak/>
              <w:t>Сравнение среднего балла по итогам ЕГЭ по учебным предметам со средним баллом ЕГЭ прошлого года.</w:t>
            </w:r>
          </w:p>
          <w:p w:rsidR="00626C08" w:rsidRPr="00F71E03" w:rsidRDefault="00626C08" w:rsidP="007508B5">
            <w:pPr>
              <w:pStyle w:val="a4"/>
            </w:pPr>
          </w:p>
        </w:tc>
      </w:tr>
      <w:tr w:rsidR="00626C08" w:rsidRPr="00F71E03" w:rsidTr="007508B5">
        <w:tc>
          <w:tcPr>
            <w:tcW w:w="694" w:type="dxa"/>
          </w:tcPr>
          <w:p w:rsidR="00626C08" w:rsidRPr="00F71E03" w:rsidRDefault="00626C08" w:rsidP="007508B5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3882" w:type="dxa"/>
          </w:tcPr>
          <w:p w:rsidR="00626C08" w:rsidRPr="00F71E03" w:rsidRDefault="00626C08" w:rsidP="000F6A83">
            <w:pPr>
              <w:pStyle w:val="a4"/>
              <w:rPr>
                <w:rStyle w:val="2"/>
                <w:color w:val="FF0000"/>
                <w:sz w:val="24"/>
                <w:szCs w:val="24"/>
              </w:rPr>
            </w:pPr>
            <w:r w:rsidRPr="00F71E03">
              <w:t xml:space="preserve">Адресная методическая поддержка педагогов </w:t>
            </w:r>
            <w:r w:rsidR="00572E07" w:rsidRPr="00F71E03">
              <w:t xml:space="preserve">с </w:t>
            </w:r>
            <w:r w:rsidRPr="00F71E03">
              <w:t xml:space="preserve">низкими результатами </w:t>
            </w:r>
            <w:r w:rsidR="00572E07" w:rsidRPr="00F71E03">
              <w:t xml:space="preserve">в </w:t>
            </w:r>
            <w:r w:rsidR="000F6A83">
              <w:t>3</w:t>
            </w:r>
            <w:r w:rsidR="00572E07" w:rsidRPr="00F71E03">
              <w:t xml:space="preserve">г. </w:t>
            </w:r>
            <w:r w:rsidRPr="00F71E03">
              <w:t>в соответствии с планом-графиком курсовой подготовки на 202</w:t>
            </w:r>
            <w:r w:rsidR="000F6A83">
              <w:t>4</w:t>
            </w:r>
            <w:r w:rsidRPr="00F71E03">
              <w:t xml:space="preserve"> год</w:t>
            </w:r>
            <w:r w:rsidR="00656627" w:rsidRPr="00F71E03">
              <w:t xml:space="preserve"> (</w:t>
            </w:r>
            <w:r w:rsidR="00572E07" w:rsidRPr="00F71E03">
              <w:t xml:space="preserve">ЕГЭ - </w:t>
            </w:r>
            <w:r w:rsidR="00656627" w:rsidRPr="00F71E03">
              <w:t>предметы русски</w:t>
            </w:r>
            <w:r w:rsidR="000F6A83">
              <w:t>й язык, обществознание, история, физика</w:t>
            </w:r>
            <w:r w:rsidR="007F2433" w:rsidRPr="00F71E03">
              <w:t>,</w:t>
            </w:r>
            <w:r w:rsidR="000F6A83">
              <w:t xml:space="preserve"> информатика,</w:t>
            </w:r>
            <w:r w:rsidR="007F2433" w:rsidRPr="00F71E03">
              <w:t xml:space="preserve"> О</w:t>
            </w:r>
            <w:r w:rsidR="00572E07" w:rsidRPr="00F71E03">
              <w:t xml:space="preserve">ГЭ </w:t>
            </w:r>
            <w:r w:rsidR="00527426" w:rsidRPr="00F71E03">
              <w:t>–</w:t>
            </w:r>
            <w:r w:rsidR="00D80972" w:rsidRPr="00F71E03">
              <w:t xml:space="preserve"> </w:t>
            </w:r>
            <w:r w:rsidR="00527426" w:rsidRPr="00F71E03">
              <w:t>математика,</w:t>
            </w:r>
            <w:r w:rsidR="000F6A83">
              <w:t xml:space="preserve"> русский язык,</w:t>
            </w:r>
            <w:r w:rsidR="00527426" w:rsidRPr="00F71E03">
              <w:t xml:space="preserve"> информатика</w:t>
            </w:r>
            <w:r w:rsidR="000F6A83">
              <w:t>, география</w:t>
            </w:r>
            <w:r w:rsidR="00656627" w:rsidRPr="00F71E03">
              <w:t>)</w:t>
            </w:r>
          </w:p>
        </w:tc>
        <w:tc>
          <w:tcPr>
            <w:tcW w:w="2268" w:type="dxa"/>
          </w:tcPr>
          <w:p w:rsidR="00626C08" w:rsidRPr="00F71E03" w:rsidRDefault="00626C08" w:rsidP="007508B5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 xml:space="preserve">в соответствии с планом-графиком курсовой подготовки ИРО РБ, </w:t>
            </w:r>
            <w:r w:rsidRPr="00F71E03">
              <w:rPr>
                <w:bCs/>
                <w:shd w:val="clear" w:color="auto" w:fill="FBFBFB"/>
              </w:rPr>
              <w:t>ЦНППМПР</w:t>
            </w:r>
          </w:p>
        </w:tc>
        <w:tc>
          <w:tcPr>
            <w:tcW w:w="2268" w:type="dxa"/>
          </w:tcPr>
          <w:p w:rsidR="00EE455E" w:rsidRPr="00F71E03" w:rsidRDefault="00EE455E" w:rsidP="00EE455E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Зам. директора по УВР </w:t>
            </w:r>
          </w:p>
          <w:p w:rsidR="00626C08" w:rsidRPr="00F71E03" w:rsidRDefault="00626C08" w:rsidP="007508B5">
            <w:pPr>
              <w:pStyle w:val="a4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:rsidR="00626C08" w:rsidRPr="00F71E03" w:rsidRDefault="00626C08" w:rsidP="007508B5">
            <w:pPr>
              <w:pStyle w:val="a4"/>
            </w:pPr>
            <w:r w:rsidRPr="00F71E03">
              <w:t xml:space="preserve">Показатели статистико-аналитического отчета о результатах ЕГЭ </w:t>
            </w:r>
          </w:p>
          <w:p w:rsidR="00626C08" w:rsidRPr="00F71E03" w:rsidRDefault="00626C08" w:rsidP="007508B5">
            <w:pPr>
              <w:pStyle w:val="a4"/>
              <w:rPr>
                <w:rStyle w:val="2"/>
                <w:sz w:val="24"/>
                <w:szCs w:val="24"/>
              </w:rPr>
            </w:pPr>
          </w:p>
        </w:tc>
      </w:tr>
      <w:tr w:rsidR="002930DF" w:rsidRPr="00F71E03" w:rsidTr="007508B5">
        <w:tc>
          <w:tcPr>
            <w:tcW w:w="694" w:type="dxa"/>
          </w:tcPr>
          <w:p w:rsidR="002930DF" w:rsidRPr="00F71E03" w:rsidRDefault="007E1C23" w:rsidP="002930DF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3</w:t>
            </w:r>
          </w:p>
        </w:tc>
        <w:tc>
          <w:tcPr>
            <w:tcW w:w="3882" w:type="dxa"/>
          </w:tcPr>
          <w:p w:rsidR="002930DF" w:rsidRPr="00F71E03" w:rsidRDefault="002930DF" w:rsidP="002930DF">
            <w:pPr>
              <w:pStyle w:val="a4"/>
            </w:pPr>
            <w:r w:rsidRPr="00F71E03">
              <w:t xml:space="preserve">С целью обмена опытом организовать </w:t>
            </w:r>
            <w:proofErr w:type="spellStart"/>
            <w:r w:rsidRPr="00F71E03">
              <w:t>взаимопосещение</w:t>
            </w:r>
            <w:proofErr w:type="spellEnd"/>
            <w:r w:rsidRPr="00F71E03">
              <w:t xml:space="preserve"> уроков и дополнительных занятий по подготовке к ГИА учителями </w:t>
            </w:r>
            <w:proofErr w:type="gramStart"/>
            <w:r w:rsidRPr="00F71E03">
              <w:t>-п</w:t>
            </w:r>
            <w:proofErr w:type="gramEnd"/>
            <w:r w:rsidRPr="00F71E03">
              <w:t>редметниками</w:t>
            </w:r>
          </w:p>
        </w:tc>
        <w:tc>
          <w:tcPr>
            <w:tcW w:w="2268" w:type="dxa"/>
          </w:tcPr>
          <w:p w:rsidR="002930DF" w:rsidRPr="00F71E03" w:rsidRDefault="00665926" w:rsidP="002930DF">
            <w:pPr>
              <w:pStyle w:val="a4"/>
            </w:pPr>
            <w:r w:rsidRPr="00F71E03">
              <w:t>в течение</w:t>
            </w:r>
            <w:r w:rsidR="002930DF" w:rsidRPr="00F71E03">
              <w:t xml:space="preserve"> года</w:t>
            </w:r>
          </w:p>
        </w:tc>
        <w:tc>
          <w:tcPr>
            <w:tcW w:w="2268" w:type="dxa"/>
          </w:tcPr>
          <w:p w:rsidR="002930DF" w:rsidRPr="00F71E03" w:rsidRDefault="002930DF" w:rsidP="002930DF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Зам. директора по УВР </w:t>
            </w:r>
          </w:p>
          <w:p w:rsidR="002930DF" w:rsidRPr="00F71E03" w:rsidRDefault="002930DF" w:rsidP="002930DF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Руководители ШПК</w:t>
            </w:r>
          </w:p>
          <w:p w:rsidR="002930DF" w:rsidRPr="00F71E03" w:rsidRDefault="002930DF" w:rsidP="002930DF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Учителя </w:t>
            </w:r>
            <w:proofErr w:type="gramStart"/>
            <w:r w:rsidRPr="00F71E03">
              <w:rPr>
                <w:rStyle w:val="2"/>
                <w:sz w:val="24"/>
                <w:szCs w:val="24"/>
              </w:rPr>
              <w:t>–п</w:t>
            </w:r>
            <w:proofErr w:type="gramEnd"/>
            <w:r w:rsidRPr="00F71E03">
              <w:rPr>
                <w:rStyle w:val="2"/>
                <w:sz w:val="24"/>
                <w:szCs w:val="24"/>
              </w:rPr>
              <w:t xml:space="preserve">редметники </w:t>
            </w:r>
          </w:p>
        </w:tc>
        <w:tc>
          <w:tcPr>
            <w:tcW w:w="6237" w:type="dxa"/>
          </w:tcPr>
          <w:p w:rsidR="002930DF" w:rsidRPr="00F71E03" w:rsidRDefault="00940AF6" w:rsidP="00B378FE">
            <w:pPr>
              <w:pStyle w:val="a4"/>
            </w:pPr>
            <w:r w:rsidRPr="00F71E03">
              <w:rPr>
                <w:color w:val="000000"/>
              </w:rPr>
              <w:t>Обсуждение на заседаниях ШПК</w:t>
            </w:r>
          </w:p>
        </w:tc>
      </w:tr>
      <w:tr w:rsidR="007E1C23" w:rsidRPr="00F71E03" w:rsidTr="007508B5">
        <w:tc>
          <w:tcPr>
            <w:tcW w:w="694" w:type="dxa"/>
          </w:tcPr>
          <w:p w:rsidR="007E1C23" w:rsidRPr="00F71E03" w:rsidRDefault="007E1C23" w:rsidP="002930DF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3882" w:type="dxa"/>
          </w:tcPr>
          <w:p w:rsidR="007E1C23" w:rsidRPr="00F71E03" w:rsidRDefault="007E1C23" w:rsidP="00456D41">
            <w:pPr>
              <w:pStyle w:val="a4"/>
            </w:pPr>
            <w:r w:rsidRPr="00F71E03">
              <w:t>Проводить анализ выполненных репетиционных работ в 9,11 классов и организовать коррекционную р</w:t>
            </w:r>
            <w:r w:rsidR="000F6A83">
              <w:t>аботу при подготовке к ГИА -2024</w:t>
            </w:r>
          </w:p>
        </w:tc>
        <w:tc>
          <w:tcPr>
            <w:tcW w:w="2268" w:type="dxa"/>
          </w:tcPr>
          <w:p w:rsidR="007E1C23" w:rsidRPr="00F71E03" w:rsidRDefault="007E1C23" w:rsidP="00456D41">
            <w:pPr>
              <w:pStyle w:val="a4"/>
            </w:pPr>
            <w:r w:rsidRPr="00F71E03">
              <w:t>после каждой работы</w:t>
            </w:r>
          </w:p>
        </w:tc>
        <w:tc>
          <w:tcPr>
            <w:tcW w:w="2268" w:type="dxa"/>
          </w:tcPr>
          <w:p w:rsidR="007E1C23" w:rsidRPr="00F71E03" w:rsidRDefault="007E1C23" w:rsidP="00456D41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Зам. директора по УВР </w:t>
            </w:r>
          </w:p>
          <w:p w:rsidR="007E1C23" w:rsidRPr="00F71E03" w:rsidRDefault="007E1C23" w:rsidP="00456D41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Руководители ШПК</w:t>
            </w:r>
          </w:p>
          <w:p w:rsidR="007E1C23" w:rsidRPr="00F71E03" w:rsidRDefault="007E1C23" w:rsidP="00456D41">
            <w:pPr>
              <w:pStyle w:val="a4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:rsidR="007E1C23" w:rsidRPr="00F71E03" w:rsidRDefault="007E1C23" w:rsidP="00456D41">
            <w:pPr>
              <w:pStyle w:val="a4"/>
            </w:pPr>
            <w:r w:rsidRPr="00F71E03">
              <w:t xml:space="preserve">Показатели статистико-аналитического отчета о результатах репетиционных работ </w:t>
            </w:r>
          </w:p>
          <w:p w:rsidR="007E1C23" w:rsidRPr="00F71E03" w:rsidRDefault="007E1C23" w:rsidP="00456D41">
            <w:pPr>
              <w:pStyle w:val="a4"/>
              <w:rPr>
                <w:rStyle w:val="2"/>
                <w:sz w:val="24"/>
                <w:szCs w:val="24"/>
              </w:rPr>
            </w:pPr>
          </w:p>
        </w:tc>
      </w:tr>
      <w:tr w:rsidR="007E1C23" w:rsidRPr="00F71E03" w:rsidTr="007508B5">
        <w:tc>
          <w:tcPr>
            <w:tcW w:w="694" w:type="dxa"/>
          </w:tcPr>
          <w:p w:rsidR="007E1C23" w:rsidRPr="00F71E03" w:rsidRDefault="007E1C23" w:rsidP="002930DF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5</w:t>
            </w:r>
          </w:p>
        </w:tc>
        <w:tc>
          <w:tcPr>
            <w:tcW w:w="3882" w:type="dxa"/>
          </w:tcPr>
          <w:p w:rsidR="007E1C23" w:rsidRPr="00F71E03" w:rsidRDefault="007E1C23" w:rsidP="00456D41">
            <w:pPr>
              <w:pStyle w:val="a4"/>
            </w:pPr>
            <w:r w:rsidRPr="00F71E03">
              <w:t xml:space="preserve">Организовать работу школьных предметных кафедр по вопросам подготовки и проведения ГИА, совершенствование преподавания учебных предметов и оценка качества обучения в МАОУ СОШ № </w:t>
            </w:r>
            <w:proofErr w:type="gramStart"/>
            <w:r w:rsidRPr="00F71E03">
              <w:t>2</w:t>
            </w:r>
            <w:proofErr w:type="gramEnd"/>
            <w:r w:rsidRPr="00F71E03">
              <w:t xml:space="preserve"> ЗАТО Межгорье Республики Башкортостан</w:t>
            </w:r>
          </w:p>
        </w:tc>
        <w:tc>
          <w:tcPr>
            <w:tcW w:w="2268" w:type="dxa"/>
          </w:tcPr>
          <w:p w:rsidR="007E1C23" w:rsidRPr="00F71E03" w:rsidRDefault="00665926" w:rsidP="00456D41">
            <w:pPr>
              <w:pStyle w:val="a4"/>
            </w:pPr>
            <w:r w:rsidRPr="00F71E03">
              <w:t>в течение</w:t>
            </w:r>
            <w:r w:rsidR="007E1C23" w:rsidRPr="00F71E03">
              <w:t xml:space="preserve"> года</w:t>
            </w:r>
          </w:p>
        </w:tc>
        <w:tc>
          <w:tcPr>
            <w:tcW w:w="2268" w:type="dxa"/>
          </w:tcPr>
          <w:p w:rsidR="007E1C23" w:rsidRPr="00F71E03" w:rsidRDefault="007E1C23" w:rsidP="00456D41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Зам. директора по УВР </w:t>
            </w:r>
          </w:p>
          <w:p w:rsidR="007E1C23" w:rsidRPr="00F71E03" w:rsidRDefault="007E1C23" w:rsidP="00456D41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Руководители ШПК</w:t>
            </w:r>
          </w:p>
          <w:p w:rsidR="007E1C23" w:rsidRPr="00F71E03" w:rsidRDefault="007E1C23" w:rsidP="00456D41">
            <w:pPr>
              <w:pStyle w:val="a4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:rsidR="007E1C23" w:rsidRPr="00F71E03" w:rsidRDefault="007E1C23" w:rsidP="00456D41">
            <w:pPr>
              <w:shd w:val="clear" w:color="auto" w:fill="FFFFFF"/>
            </w:pPr>
            <w:r w:rsidRPr="00F71E03">
              <w:rPr>
                <w:color w:val="000000"/>
              </w:rPr>
              <w:t>Тщательный анализ и обсуждение на заседаниях ШПК нормативно-правовых документов ЕГЭ и ОГЭ, размещаемых на сайте ФИПИ (демонстрационный вариант, кодификатор и спецификация экзамена).</w:t>
            </w:r>
          </w:p>
        </w:tc>
      </w:tr>
      <w:tr w:rsidR="007E1C23" w:rsidRPr="00F71E03" w:rsidTr="007508B5">
        <w:tc>
          <w:tcPr>
            <w:tcW w:w="694" w:type="dxa"/>
          </w:tcPr>
          <w:p w:rsidR="007E1C23" w:rsidRPr="00F71E03" w:rsidRDefault="007E1C23" w:rsidP="002930DF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6</w:t>
            </w:r>
          </w:p>
        </w:tc>
        <w:tc>
          <w:tcPr>
            <w:tcW w:w="3882" w:type="dxa"/>
          </w:tcPr>
          <w:p w:rsidR="007E1C23" w:rsidRPr="00F71E03" w:rsidRDefault="007E1C23" w:rsidP="00456D41">
            <w:pPr>
              <w:pStyle w:val="a4"/>
            </w:pPr>
            <w:r w:rsidRPr="00F71E03">
              <w:t>Рассмотреть на заседаниях ШПК анализ типичных ошибок при сдаче ГИА по каждому предмету</w:t>
            </w:r>
          </w:p>
        </w:tc>
        <w:tc>
          <w:tcPr>
            <w:tcW w:w="2268" w:type="dxa"/>
          </w:tcPr>
          <w:p w:rsidR="007E1C23" w:rsidRPr="00F71E03" w:rsidRDefault="007E1C23" w:rsidP="00456D41">
            <w:pPr>
              <w:pStyle w:val="a4"/>
            </w:pPr>
            <w:r w:rsidRPr="00F71E03">
              <w:t>август</w:t>
            </w:r>
          </w:p>
        </w:tc>
        <w:tc>
          <w:tcPr>
            <w:tcW w:w="2268" w:type="dxa"/>
          </w:tcPr>
          <w:p w:rsidR="007E1C23" w:rsidRPr="00F71E03" w:rsidRDefault="007E1C23" w:rsidP="00456D41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Руководители ШПК</w:t>
            </w:r>
          </w:p>
        </w:tc>
        <w:tc>
          <w:tcPr>
            <w:tcW w:w="6237" w:type="dxa"/>
          </w:tcPr>
          <w:p w:rsidR="007E1C23" w:rsidRPr="00F71E03" w:rsidRDefault="007E1C23" w:rsidP="00456D41">
            <w:pPr>
              <w:shd w:val="clear" w:color="auto" w:fill="FFFFFF"/>
              <w:rPr>
                <w:color w:val="000000"/>
              </w:rPr>
            </w:pPr>
            <w:r w:rsidRPr="00F71E03">
              <w:rPr>
                <w:color w:val="000000"/>
              </w:rPr>
              <w:t>Тщательный анализ и обсуждение на заседаниях ШПК</w:t>
            </w:r>
          </w:p>
        </w:tc>
      </w:tr>
      <w:tr w:rsidR="007E1C23" w:rsidRPr="00F71E03" w:rsidTr="007508B5">
        <w:tc>
          <w:tcPr>
            <w:tcW w:w="694" w:type="dxa"/>
          </w:tcPr>
          <w:p w:rsidR="007E1C23" w:rsidRPr="00F71E03" w:rsidRDefault="007E1C23" w:rsidP="002930DF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7</w:t>
            </w:r>
          </w:p>
        </w:tc>
        <w:tc>
          <w:tcPr>
            <w:tcW w:w="3882" w:type="dxa"/>
          </w:tcPr>
          <w:p w:rsidR="007E1C23" w:rsidRPr="00F71E03" w:rsidRDefault="007E1C23" w:rsidP="00456D41">
            <w:pPr>
              <w:pStyle w:val="a4"/>
            </w:pPr>
            <w:r w:rsidRPr="00F71E03">
              <w:t xml:space="preserve">Рассмотреть на заседаниях педагогического совета школы вопросы: «Формирование системы </w:t>
            </w:r>
            <w:r w:rsidRPr="00F71E03">
              <w:lastRenderedPageBreak/>
              <w:t>работы образовательного учреждения по повышению качества подготовки учащихся к ГИА», «уровень подготовки учащихся к ЕГЭ, ОГЭ. Итоги репетиционных работ», «Повышение эффективности образовательного процесса через применения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мастерства».</w:t>
            </w:r>
          </w:p>
        </w:tc>
        <w:tc>
          <w:tcPr>
            <w:tcW w:w="2268" w:type="dxa"/>
          </w:tcPr>
          <w:p w:rsidR="007E1C23" w:rsidRPr="00F71E03" w:rsidRDefault="007E1C23" w:rsidP="00456D41">
            <w:pPr>
              <w:pStyle w:val="a4"/>
            </w:pPr>
            <w:r w:rsidRPr="00F71E03">
              <w:lastRenderedPageBreak/>
              <w:t>ноябрь</w:t>
            </w:r>
          </w:p>
          <w:p w:rsidR="007E1C23" w:rsidRPr="00F71E03" w:rsidRDefault="007E1C23" w:rsidP="00456D41">
            <w:pPr>
              <w:pStyle w:val="a4"/>
            </w:pPr>
          </w:p>
          <w:p w:rsidR="007E1C23" w:rsidRPr="00F71E03" w:rsidRDefault="007E1C23" w:rsidP="00456D41">
            <w:pPr>
              <w:pStyle w:val="a4"/>
            </w:pPr>
            <w:r w:rsidRPr="00F71E03">
              <w:t>январь</w:t>
            </w:r>
          </w:p>
          <w:p w:rsidR="007E1C23" w:rsidRPr="00F71E03" w:rsidRDefault="007E1C23" w:rsidP="00456D41">
            <w:pPr>
              <w:pStyle w:val="a4"/>
            </w:pPr>
          </w:p>
          <w:p w:rsidR="007E1C23" w:rsidRPr="00F71E03" w:rsidRDefault="007E1C23" w:rsidP="00456D41">
            <w:pPr>
              <w:pStyle w:val="a4"/>
            </w:pPr>
            <w:r w:rsidRPr="00F71E03">
              <w:t xml:space="preserve">март </w:t>
            </w:r>
          </w:p>
        </w:tc>
        <w:tc>
          <w:tcPr>
            <w:tcW w:w="2268" w:type="dxa"/>
          </w:tcPr>
          <w:p w:rsidR="007E1C23" w:rsidRPr="00F71E03" w:rsidRDefault="007E1C23" w:rsidP="00456D41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lastRenderedPageBreak/>
              <w:t xml:space="preserve">Зам. директора по УВР </w:t>
            </w:r>
          </w:p>
          <w:p w:rsidR="007E1C23" w:rsidRPr="00F71E03" w:rsidRDefault="007E1C23" w:rsidP="00456D41">
            <w:pPr>
              <w:pStyle w:val="a4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:rsidR="007E1C23" w:rsidRPr="00F71E03" w:rsidRDefault="007E1C23" w:rsidP="00456D41">
            <w:pPr>
              <w:shd w:val="clear" w:color="auto" w:fill="FFFFFF"/>
              <w:rPr>
                <w:color w:val="000000"/>
              </w:rPr>
            </w:pPr>
            <w:r w:rsidRPr="00F71E03">
              <w:rPr>
                <w:color w:val="000000"/>
              </w:rPr>
              <w:t>Тщательный анализ и обсуждение на заседании педагогического совета</w:t>
            </w:r>
          </w:p>
        </w:tc>
      </w:tr>
      <w:tr w:rsidR="000F6A83" w:rsidRPr="00F71E03" w:rsidTr="007508B5">
        <w:tc>
          <w:tcPr>
            <w:tcW w:w="694" w:type="dxa"/>
          </w:tcPr>
          <w:p w:rsidR="000F6A83" w:rsidRPr="00F71E03" w:rsidRDefault="000F6A83" w:rsidP="002930DF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8</w:t>
            </w:r>
          </w:p>
        </w:tc>
        <w:tc>
          <w:tcPr>
            <w:tcW w:w="3882" w:type="dxa"/>
          </w:tcPr>
          <w:p w:rsidR="000F6A83" w:rsidRPr="00F71E03" w:rsidRDefault="000F6A83" w:rsidP="00456D41">
            <w:pPr>
              <w:pStyle w:val="a4"/>
            </w:pPr>
            <w:r>
              <w:t xml:space="preserve">«День методиста в ОУ»: выезды в ОУ для отслеживания реализации планов по подготовке к ГИА; консультативная и методическая помощь администрации ОУ, педагогам в рамках работы «Дня методиста в ОУ»; реализация образовательных программ, проведение </w:t>
            </w:r>
            <w:proofErr w:type="spellStart"/>
            <w:r>
              <w:t>ВШКвОУ</w:t>
            </w:r>
            <w:proofErr w:type="spellEnd"/>
            <w:r>
              <w:t>; - наблюдение за организацией образовательного процесса</w:t>
            </w:r>
          </w:p>
        </w:tc>
        <w:tc>
          <w:tcPr>
            <w:tcW w:w="2268" w:type="dxa"/>
          </w:tcPr>
          <w:p w:rsidR="000F6A83" w:rsidRPr="00F71E03" w:rsidRDefault="000F6A83" w:rsidP="00456D41">
            <w:pPr>
              <w:pStyle w:val="a4"/>
            </w:pPr>
            <w:r>
              <w:t xml:space="preserve">сентябрь май </w:t>
            </w:r>
          </w:p>
        </w:tc>
        <w:tc>
          <w:tcPr>
            <w:tcW w:w="2268" w:type="dxa"/>
          </w:tcPr>
          <w:p w:rsidR="000F6A83" w:rsidRPr="00F71E03" w:rsidRDefault="000F6A83" w:rsidP="00AE1790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Зам. директора по УВР</w:t>
            </w:r>
            <w:r>
              <w:rPr>
                <w:rStyle w:val="2"/>
                <w:sz w:val="24"/>
                <w:szCs w:val="24"/>
              </w:rPr>
              <w:t>, руководители ШПК, учителя - предметники</w:t>
            </w:r>
            <w:r w:rsidRPr="00F71E03">
              <w:rPr>
                <w:rStyle w:val="2"/>
                <w:sz w:val="24"/>
                <w:szCs w:val="24"/>
              </w:rPr>
              <w:t xml:space="preserve"> </w:t>
            </w:r>
          </w:p>
          <w:p w:rsidR="000F6A83" w:rsidRPr="00F71E03" w:rsidRDefault="000F6A83" w:rsidP="00AE1790">
            <w:pPr>
              <w:pStyle w:val="a4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:rsidR="000F6A83" w:rsidRPr="00F71E03" w:rsidRDefault="000F6A83" w:rsidP="00456D4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Семинары, </w:t>
            </w:r>
            <w:proofErr w:type="spellStart"/>
            <w:r>
              <w:rPr>
                <w:color w:val="000000"/>
              </w:rPr>
              <w:t>вебинары</w:t>
            </w:r>
            <w:proofErr w:type="spellEnd"/>
          </w:p>
        </w:tc>
      </w:tr>
      <w:tr w:rsidR="000F6A83" w:rsidRPr="00F71E03" w:rsidTr="00467934">
        <w:tc>
          <w:tcPr>
            <w:tcW w:w="15349" w:type="dxa"/>
            <w:gridSpan w:val="5"/>
          </w:tcPr>
          <w:p w:rsidR="000F6A83" w:rsidRPr="00F71E03" w:rsidRDefault="000F6A83" w:rsidP="00B378FE">
            <w:pPr>
              <w:pStyle w:val="a4"/>
              <w:rPr>
                <w:b/>
                <w:color w:val="000000"/>
              </w:rPr>
            </w:pPr>
            <w:r w:rsidRPr="00F71E03">
              <w:rPr>
                <w:b/>
                <w:color w:val="000000"/>
              </w:rPr>
              <w:t xml:space="preserve">Работа с </w:t>
            </w:r>
            <w:proofErr w:type="gramStart"/>
            <w:r w:rsidRPr="00F71E03">
              <w:rPr>
                <w:b/>
                <w:color w:val="000000"/>
              </w:rPr>
              <w:t>обучающимися</w:t>
            </w:r>
            <w:proofErr w:type="gramEnd"/>
            <w:r w:rsidRPr="00F71E03">
              <w:rPr>
                <w:b/>
                <w:color w:val="000000"/>
              </w:rPr>
              <w:t xml:space="preserve"> </w:t>
            </w:r>
          </w:p>
        </w:tc>
      </w:tr>
      <w:tr w:rsidR="000F6A83" w:rsidRPr="00F71E03" w:rsidTr="001C057C">
        <w:tc>
          <w:tcPr>
            <w:tcW w:w="694" w:type="dxa"/>
          </w:tcPr>
          <w:p w:rsidR="000F6A83" w:rsidRPr="00F71E03" w:rsidRDefault="000F6A83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9</w:t>
            </w:r>
          </w:p>
        </w:tc>
        <w:tc>
          <w:tcPr>
            <w:tcW w:w="3882" w:type="dxa"/>
          </w:tcPr>
          <w:p w:rsidR="000F6A83" w:rsidRPr="00F71E03" w:rsidRDefault="000F6A83" w:rsidP="00456D41">
            <w:pPr>
              <w:pStyle w:val="a4"/>
            </w:pPr>
            <w:r w:rsidRPr="00F71E03">
              <w:rPr>
                <w:color w:val="000000"/>
              </w:rPr>
              <w:t xml:space="preserve">Информирование по  вопросам подготовки  и проведения ГИА; официальные сайты ГИА и ЕГЭ, знакомство с инструкциями по подготовке к итоговой аттестации и </w:t>
            </w:r>
            <w:proofErr w:type="spellStart"/>
            <w:proofErr w:type="gramStart"/>
            <w:r w:rsidRPr="00F71E03">
              <w:rPr>
                <w:color w:val="000000"/>
              </w:rPr>
              <w:t>др</w:t>
            </w:r>
            <w:proofErr w:type="spellEnd"/>
            <w:proofErr w:type="gramEnd"/>
            <w:r w:rsidRPr="00F71E03">
              <w:rPr>
                <w:color w:val="000000"/>
              </w:rPr>
              <w:t>;</w:t>
            </w:r>
          </w:p>
        </w:tc>
        <w:tc>
          <w:tcPr>
            <w:tcW w:w="2268" w:type="dxa"/>
          </w:tcPr>
          <w:p w:rsidR="000F6A83" w:rsidRPr="00F71E03" w:rsidRDefault="000F6A83" w:rsidP="00456D41">
            <w:pPr>
              <w:pStyle w:val="a4"/>
            </w:pPr>
            <w:r w:rsidRPr="00F71E03">
              <w:t>в течение года</w:t>
            </w:r>
          </w:p>
        </w:tc>
        <w:tc>
          <w:tcPr>
            <w:tcW w:w="2268" w:type="dxa"/>
          </w:tcPr>
          <w:p w:rsidR="000F6A83" w:rsidRPr="00F71E03" w:rsidRDefault="000F6A83" w:rsidP="00456D41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Зам. директора по УВР </w:t>
            </w:r>
          </w:p>
          <w:p w:rsidR="000F6A83" w:rsidRPr="00F71E03" w:rsidRDefault="000F6A83" w:rsidP="00456D41">
            <w:pPr>
              <w:pStyle w:val="a4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F6A83" w:rsidRPr="00F71E03" w:rsidRDefault="000F6A83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Классные часы</w:t>
            </w:r>
          </w:p>
        </w:tc>
      </w:tr>
      <w:tr w:rsidR="000F6A83" w:rsidRPr="00F71E03" w:rsidTr="00890F1F">
        <w:tc>
          <w:tcPr>
            <w:tcW w:w="694" w:type="dxa"/>
          </w:tcPr>
          <w:p w:rsidR="000F6A83" w:rsidRPr="00F71E03" w:rsidRDefault="000F6A83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10</w:t>
            </w:r>
          </w:p>
        </w:tc>
        <w:tc>
          <w:tcPr>
            <w:tcW w:w="3882" w:type="dxa"/>
            <w:vAlign w:val="center"/>
          </w:tcPr>
          <w:p w:rsidR="000F6A83" w:rsidRPr="00F71E03" w:rsidRDefault="000F6A83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 xml:space="preserve">Формирование групп риска для индивидуальной работы с </w:t>
            </w:r>
            <w:proofErr w:type="gramStart"/>
            <w:r w:rsidRPr="00F71E03">
              <w:rPr>
                <w:color w:val="000000"/>
              </w:rPr>
              <w:t>обучающимися</w:t>
            </w:r>
            <w:proofErr w:type="gramEnd"/>
            <w:r w:rsidRPr="00F71E03">
              <w:rPr>
                <w:color w:val="000000"/>
              </w:rPr>
              <w:t xml:space="preserve"> по устранению учебных дефицитов</w:t>
            </w:r>
          </w:p>
        </w:tc>
        <w:tc>
          <w:tcPr>
            <w:tcW w:w="2268" w:type="dxa"/>
            <w:vAlign w:val="center"/>
          </w:tcPr>
          <w:p w:rsidR="000F6A83" w:rsidRPr="00F71E03" w:rsidRDefault="000F6A83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Зам. директора по УР</w:t>
            </w:r>
          </w:p>
          <w:p w:rsidR="000F6A83" w:rsidRPr="00F71E03" w:rsidRDefault="000F6A83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Учителя-предметники</w:t>
            </w:r>
          </w:p>
        </w:tc>
        <w:tc>
          <w:tcPr>
            <w:tcW w:w="2268" w:type="dxa"/>
            <w:vAlign w:val="center"/>
          </w:tcPr>
          <w:p w:rsidR="000F6A83" w:rsidRPr="00F71E03" w:rsidRDefault="00C86FBF" w:rsidP="00456D41">
            <w:pPr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6237" w:type="dxa"/>
          </w:tcPr>
          <w:p w:rsidR="000F6A83" w:rsidRPr="00F71E03" w:rsidRDefault="00C86FBF" w:rsidP="00C20E0C">
            <w:pPr>
              <w:pStyle w:val="a4"/>
            </w:pPr>
            <w:r>
              <w:t>По отдельному плану</w:t>
            </w:r>
          </w:p>
        </w:tc>
      </w:tr>
      <w:tr w:rsidR="000F6A83" w:rsidRPr="00F71E03" w:rsidTr="007508B5">
        <w:tc>
          <w:tcPr>
            <w:tcW w:w="694" w:type="dxa"/>
          </w:tcPr>
          <w:p w:rsidR="000F6A83" w:rsidRPr="00F71E03" w:rsidRDefault="00615481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11</w:t>
            </w:r>
          </w:p>
        </w:tc>
        <w:tc>
          <w:tcPr>
            <w:tcW w:w="3882" w:type="dxa"/>
          </w:tcPr>
          <w:p w:rsidR="000F6A83" w:rsidRPr="00F71E03" w:rsidRDefault="000F6A83" w:rsidP="00C20E0C">
            <w:pPr>
              <w:pStyle w:val="a4"/>
            </w:pPr>
            <w:r w:rsidRPr="00F71E03">
              <w:t xml:space="preserve">Принять участие в апробациях </w:t>
            </w:r>
            <w:r w:rsidRPr="00F71E03">
              <w:lastRenderedPageBreak/>
              <w:t xml:space="preserve">различных моделей проведения ГИА, организуемых </w:t>
            </w:r>
            <w:proofErr w:type="spellStart"/>
            <w:r w:rsidRPr="00F71E03">
              <w:t>Рособрнадзором</w:t>
            </w:r>
            <w:proofErr w:type="spellEnd"/>
            <w:r w:rsidRPr="00F71E03">
              <w:t>.</w:t>
            </w:r>
          </w:p>
        </w:tc>
        <w:tc>
          <w:tcPr>
            <w:tcW w:w="2268" w:type="dxa"/>
          </w:tcPr>
          <w:p w:rsidR="000F6A83" w:rsidRPr="00F71E03" w:rsidRDefault="000F6A83" w:rsidP="00C20E0C">
            <w:pPr>
              <w:pStyle w:val="a4"/>
            </w:pPr>
            <w:r w:rsidRPr="00F71E03">
              <w:lastRenderedPageBreak/>
              <w:t xml:space="preserve">по мере </w:t>
            </w:r>
            <w:r w:rsidRPr="00F71E03">
              <w:lastRenderedPageBreak/>
              <w:t xml:space="preserve">поступления информации из </w:t>
            </w:r>
            <w:proofErr w:type="spellStart"/>
            <w:r w:rsidRPr="00F71E03">
              <w:t>Рособрнадзора</w:t>
            </w:r>
            <w:proofErr w:type="spellEnd"/>
          </w:p>
        </w:tc>
        <w:tc>
          <w:tcPr>
            <w:tcW w:w="2268" w:type="dxa"/>
          </w:tcPr>
          <w:p w:rsidR="000F6A83" w:rsidRPr="00F71E03" w:rsidRDefault="000F6A83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lastRenderedPageBreak/>
              <w:t xml:space="preserve">Зам. директора по </w:t>
            </w:r>
            <w:r w:rsidRPr="00F71E03">
              <w:rPr>
                <w:rStyle w:val="2"/>
                <w:sz w:val="24"/>
                <w:szCs w:val="24"/>
              </w:rPr>
              <w:lastRenderedPageBreak/>
              <w:t xml:space="preserve">УВР </w:t>
            </w:r>
          </w:p>
          <w:p w:rsidR="000F6A83" w:rsidRPr="00F71E03" w:rsidRDefault="000F6A83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:rsidR="000F6A83" w:rsidRPr="00F71E03" w:rsidRDefault="000F6A83" w:rsidP="00C20E0C">
            <w:pPr>
              <w:pStyle w:val="a4"/>
            </w:pPr>
            <w:r w:rsidRPr="00F71E03">
              <w:lastRenderedPageBreak/>
              <w:t xml:space="preserve">Показатели статистико-аналитического отчета о </w:t>
            </w:r>
            <w:r w:rsidRPr="00F71E03">
              <w:lastRenderedPageBreak/>
              <w:t xml:space="preserve">результатах репетиционных работ </w:t>
            </w:r>
          </w:p>
          <w:p w:rsidR="000F6A83" w:rsidRPr="00F71E03" w:rsidRDefault="000F6A83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</w:tr>
      <w:tr w:rsidR="000F6A83" w:rsidRPr="00F71E03" w:rsidTr="00F76EF2">
        <w:tc>
          <w:tcPr>
            <w:tcW w:w="694" w:type="dxa"/>
          </w:tcPr>
          <w:p w:rsidR="000F6A83" w:rsidRPr="00F71E03" w:rsidRDefault="00615481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82" w:type="dxa"/>
          </w:tcPr>
          <w:p w:rsidR="000F6A83" w:rsidRPr="00F71E03" w:rsidRDefault="000F6A83" w:rsidP="00C20E0C">
            <w:pPr>
              <w:pStyle w:val="a4"/>
            </w:pPr>
            <w:r w:rsidRPr="00F71E03">
              <w:rPr>
                <w:color w:val="000000"/>
              </w:rPr>
              <w:t>Работа по  заполнению бланков ЕГЭ и экзамена в форме ОГЭ в соответствии со спецификой предметов.</w:t>
            </w:r>
          </w:p>
        </w:tc>
        <w:tc>
          <w:tcPr>
            <w:tcW w:w="2268" w:type="dxa"/>
            <w:vAlign w:val="center"/>
          </w:tcPr>
          <w:p w:rsidR="000F6A83" w:rsidRPr="00F71E03" w:rsidRDefault="000F6A83" w:rsidP="003F7262">
            <w:pPr>
              <w:rPr>
                <w:color w:val="000000"/>
              </w:rPr>
            </w:pPr>
            <w:r w:rsidRPr="00F71E03">
              <w:rPr>
                <w:color w:val="000000"/>
              </w:rPr>
              <w:t xml:space="preserve">Учителя-предметники </w:t>
            </w:r>
          </w:p>
        </w:tc>
        <w:tc>
          <w:tcPr>
            <w:tcW w:w="2268" w:type="dxa"/>
            <w:vAlign w:val="center"/>
          </w:tcPr>
          <w:p w:rsidR="000F6A83" w:rsidRPr="00F71E03" w:rsidRDefault="000F6A83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ноябрь-май</w:t>
            </w:r>
          </w:p>
        </w:tc>
        <w:tc>
          <w:tcPr>
            <w:tcW w:w="6237" w:type="dxa"/>
            <w:vAlign w:val="center"/>
          </w:tcPr>
          <w:p w:rsidR="000F6A83" w:rsidRPr="00F71E03" w:rsidRDefault="000F6A83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Проведение обучающих тренингов</w:t>
            </w:r>
          </w:p>
        </w:tc>
      </w:tr>
      <w:tr w:rsidR="000F6A83" w:rsidRPr="00F71E03" w:rsidTr="007508B5">
        <w:tc>
          <w:tcPr>
            <w:tcW w:w="694" w:type="dxa"/>
          </w:tcPr>
          <w:p w:rsidR="000F6A83" w:rsidRPr="00F71E03" w:rsidRDefault="00615481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13</w:t>
            </w:r>
          </w:p>
        </w:tc>
        <w:tc>
          <w:tcPr>
            <w:tcW w:w="3882" w:type="dxa"/>
          </w:tcPr>
          <w:p w:rsidR="000F6A83" w:rsidRPr="00F71E03" w:rsidRDefault="000F6A83" w:rsidP="00C20E0C">
            <w:pPr>
              <w:pStyle w:val="a4"/>
            </w:pPr>
            <w:r w:rsidRPr="00F71E03">
              <w:t>Организовать дополнительные занятия для учащихся по предметам ОГ</w:t>
            </w:r>
            <w:r w:rsidR="00615481">
              <w:t>Э, ЕГЭ по подготовке к ГИА -2024</w:t>
            </w:r>
          </w:p>
        </w:tc>
        <w:tc>
          <w:tcPr>
            <w:tcW w:w="2268" w:type="dxa"/>
          </w:tcPr>
          <w:p w:rsidR="000F6A83" w:rsidRPr="00F71E03" w:rsidRDefault="000F6A83" w:rsidP="00C20E0C">
            <w:pPr>
              <w:pStyle w:val="a4"/>
            </w:pPr>
            <w:r w:rsidRPr="00F71E03">
              <w:t>в течение года</w:t>
            </w:r>
          </w:p>
        </w:tc>
        <w:tc>
          <w:tcPr>
            <w:tcW w:w="2268" w:type="dxa"/>
          </w:tcPr>
          <w:p w:rsidR="000F6A83" w:rsidRPr="00F71E03" w:rsidRDefault="000F6A83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Зам. директора по УВР </w:t>
            </w:r>
          </w:p>
          <w:p w:rsidR="000F6A83" w:rsidRPr="00F71E03" w:rsidRDefault="000F6A83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:rsidR="000F6A83" w:rsidRPr="00F71E03" w:rsidRDefault="000F6A83" w:rsidP="00C20E0C">
            <w:pPr>
              <w:pStyle w:val="a4"/>
            </w:pPr>
            <w:r w:rsidRPr="00F71E03">
              <w:t xml:space="preserve">Составление графика консультаций </w:t>
            </w:r>
          </w:p>
        </w:tc>
      </w:tr>
      <w:tr w:rsidR="000F6A83" w:rsidRPr="00F71E03" w:rsidTr="007508B5">
        <w:tc>
          <w:tcPr>
            <w:tcW w:w="694" w:type="dxa"/>
          </w:tcPr>
          <w:p w:rsidR="000F6A83" w:rsidRPr="00F71E03" w:rsidRDefault="00615481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14</w:t>
            </w:r>
          </w:p>
        </w:tc>
        <w:tc>
          <w:tcPr>
            <w:tcW w:w="3882" w:type="dxa"/>
          </w:tcPr>
          <w:p w:rsidR="000F6A83" w:rsidRPr="00F71E03" w:rsidRDefault="000F6A83" w:rsidP="007E1C23">
            <w:pPr>
              <w:pStyle w:val="a4"/>
            </w:pPr>
            <w:r w:rsidRPr="00F71E03">
              <w:t>Проводить репетиционные работы в 9,11 классов и организовать коррекционную р</w:t>
            </w:r>
            <w:r w:rsidR="00615481">
              <w:t>аботу при подготовке к ГИА -2024</w:t>
            </w:r>
          </w:p>
        </w:tc>
        <w:tc>
          <w:tcPr>
            <w:tcW w:w="2268" w:type="dxa"/>
          </w:tcPr>
          <w:p w:rsidR="000F6A83" w:rsidRPr="00F71E03" w:rsidRDefault="000F6A83" w:rsidP="00456D41">
            <w:pPr>
              <w:pStyle w:val="a4"/>
            </w:pPr>
            <w:r w:rsidRPr="00F71E03">
              <w:t>после каждой работы</w:t>
            </w:r>
          </w:p>
        </w:tc>
        <w:tc>
          <w:tcPr>
            <w:tcW w:w="2268" w:type="dxa"/>
          </w:tcPr>
          <w:p w:rsidR="000F6A83" w:rsidRPr="00F71E03" w:rsidRDefault="000F6A83" w:rsidP="00456D41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Зам. директора по УВР </w:t>
            </w:r>
          </w:p>
          <w:p w:rsidR="000F6A83" w:rsidRPr="00F71E03" w:rsidRDefault="000F6A83" w:rsidP="00456D41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Руководители ШПК</w:t>
            </w:r>
          </w:p>
          <w:p w:rsidR="000F6A83" w:rsidRPr="00F71E03" w:rsidRDefault="000F6A83" w:rsidP="00456D41">
            <w:pPr>
              <w:pStyle w:val="a4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:rsidR="000F6A83" w:rsidRPr="00F71E03" w:rsidRDefault="000F6A83" w:rsidP="00456D41">
            <w:pPr>
              <w:pStyle w:val="a4"/>
            </w:pPr>
            <w:r w:rsidRPr="00F71E03">
              <w:t xml:space="preserve">Показатели статистико-аналитического отчета о результатах репетиционных работ </w:t>
            </w:r>
          </w:p>
          <w:p w:rsidR="000F6A83" w:rsidRPr="00F71E03" w:rsidRDefault="000F6A83" w:rsidP="00456D41">
            <w:pPr>
              <w:pStyle w:val="a4"/>
              <w:rPr>
                <w:rStyle w:val="2"/>
                <w:sz w:val="24"/>
                <w:szCs w:val="24"/>
              </w:rPr>
            </w:pPr>
          </w:p>
        </w:tc>
      </w:tr>
      <w:tr w:rsidR="000F6A83" w:rsidRPr="00F71E03" w:rsidTr="00D84846">
        <w:tc>
          <w:tcPr>
            <w:tcW w:w="694" w:type="dxa"/>
          </w:tcPr>
          <w:p w:rsidR="000F6A83" w:rsidRPr="00F71E03" w:rsidRDefault="00615481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15</w:t>
            </w:r>
          </w:p>
        </w:tc>
        <w:tc>
          <w:tcPr>
            <w:tcW w:w="3882" w:type="dxa"/>
            <w:vAlign w:val="center"/>
          </w:tcPr>
          <w:p w:rsidR="000F6A83" w:rsidRPr="00F71E03" w:rsidRDefault="000F6A83" w:rsidP="00456D41">
            <w:pPr>
              <w:shd w:val="clear" w:color="auto" w:fill="FFFFFF"/>
              <w:rPr>
                <w:color w:val="000000"/>
              </w:rPr>
            </w:pPr>
            <w:r w:rsidRPr="00F71E03">
              <w:rPr>
                <w:color w:val="000000"/>
              </w:rPr>
              <w:t>Психологическая подготовка к государственной итоговой аттестации</w:t>
            </w:r>
          </w:p>
        </w:tc>
        <w:tc>
          <w:tcPr>
            <w:tcW w:w="2268" w:type="dxa"/>
            <w:vAlign w:val="center"/>
          </w:tcPr>
          <w:p w:rsidR="000F6A83" w:rsidRPr="00F71E03" w:rsidRDefault="000F6A83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Классные руководители.</w:t>
            </w:r>
          </w:p>
          <w:p w:rsidR="000F6A83" w:rsidRPr="00F71E03" w:rsidRDefault="000F6A83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Педагог-психолог</w:t>
            </w:r>
          </w:p>
        </w:tc>
        <w:tc>
          <w:tcPr>
            <w:tcW w:w="2268" w:type="dxa"/>
            <w:vAlign w:val="center"/>
          </w:tcPr>
          <w:p w:rsidR="000F6A83" w:rsidRPr="00F71E03" w:rsidRDefault="000F6A83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0F6A83" w:rsidRPr="00F71E03" w:rsidRDefault="000F6A83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Проведение обучающих тренингов</w:t>
            </w:r>
          </w:p>
        </w:tc>
      </w:tr>
      <w:tr w:rsidR="00E15801" w:rsidRPr="00F71E03" w:rsidTr="00D84846">
        <w:tc>
          <w:tcPr>
            <w:tcW w:w="694" w:type="dxa"/>
          </w:tcPr>
          <w:p w:rsidR="00E15801" w:rsidRDefault="00E15801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16</w:t>
            </w:r>
          </w:p>
        </w:tc>
        <w:tc>
          <w:tcPr>
            <w:tcW w:w="3882" w:type="dxa"/>
            <w:vAlign w:val="center"/>
          </w:tcPr>
          <w:p w:rsidR="00E15801" w:rsidRPr="00F71E03" w:rsidRDefault="00E15801" w:rsidP="00456D41">
            <w:pPr>
              <w:shd w:val="clear" w:color="auto" w:fill="FFFFFF"/>
              <w:rPr>
                <w:color w:val="000000"/>
              </w:rPr>
            </w:pPr>
            <w:r>
              <w:t xml:space="preserve">Проведение практических занятий в </w:t>
            </w:r>
            <w:proofErr w:type="gramStart"/>
            <w:r>
              <w:t>Интернет-классах</w:t>
            </w:r>
            <w:proofErr w:type="gramEnd"/>
            <w:r>
              <w:t xml:space="preserve"> «Интернет-ресурсы ГИА» с целью подготовки к сдаче государственной итоговой аттестации</w:t>
            </w:r>
          </w:p>
        </w:tc>
        <w:tc>
          <w:tcPr>
            <w:tcW w:w="2268" w:type="dxa"/>
            <w:vAlign w:val="center"/>
          </w:tcPr>
          <w:p w:rsidR="00E15801" w:rsidRPr="00F71E03" w:rsidRDefault="00E15801" w:rsidP="00AE1790">
            <w:pPr>
              <w:rPr>
                <w:color w:val="000000"/>
              </w:rPr>
            </w:pPr>
            <w:r w:rsidRPr="00F71E03">
              <w:rPr>
                <w:color w:val="000000"/>
              </w:rPr>
              <w:t>Зам. директора по УР</w:t>
            </w:r>
          </w:p>
          <w:p w:rsidR="00E15801" w:rsidRPr="00F71E03" w:rsidRDefault="00E15801" w:rsidP="00AE1790">
            <w:pPr>
              <w:rPr>
                <w:color w:val="000000"/>
              </w:rPr>
            </w:pPr>
            <w:r w:rsidRPr="00F71E03">
              <w:rPr>
                <w:color w:val="000000"/>
              </w:rPr>
              <w:t>Учителя-предметники</w:t>
            </w:r>
          </w:p>
        </w:tc>
        <w:tc>
          <w:tcPr>
            <w:tcW w:w="2268" w:type="dxa"/>
            <w:vAlign w:val="center"/>
          </w:tcPr>
          <w:p w:rsidR="00E15801" w:rsidRPr="00F71E03" w:rsidRDefault="00E15801" w:rsidP="00456D41">
            <w:pPr>
              <w:rPr>
                <w:color w:val="000000"/>
              </w:rPr>
            </w:pPr>
            <w:r>
              <w:rPr>
                <w:color w:val="000000"/>
              </w:rPr>
              <w:t>октябрь 2023 – май 2024</w:t>
            </w:r>
          </w:p>
        </w:tc>
        <w:tc>
          <w:tcPr>
            <w:tcW w:w="6237" w:type="dxa"/>
            <w:vAlign w:val="center"/>
          </w:tcPr>
          <w:p w:rsidR="00E15801" w:rsidRPr="00F71E03" w:rsidRDefault="00E15801" w:rsidP="00456D41">
            <w:pPr>
              <w:rPr>
                <w:color w:val="000000"/>
              </w:rPr>
            </w:pPr>
            <w:r>
              <w:rPr>
                <w:color w:val="000000"/>
              </w:rPr>
              <w:t>Участие в занятиях</w:t>
            </w:r>
          </w:p>
        </w:tc>
      </w:tr>
      <w:tr w:rsidR="00C86FBF" w:rsidRPr="00F71E03" w:rsidTr="00D84846">
        <w:tc>
          <w:tcPr>
            <w:tcW w:w="694" w:type="dxa"/>
          </w:tcPr>
          <w:p w:rsidR="00C86FBF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17</w:t>
            </w:r>
          </w:p>
        </w:tc>
        <w:tc>
          <w:tcPr>
            <w:tcW w:w="3882" w:type="dxa"/>
            <w:vAlign w:val="center"/>
          </w:tcPr>
          <w:p w:rsidR="00C86FBF" w:rsidRDefault="00C86FBF" w:rsidP="00456D41">
            <w:pPr>
              <w:shd w:val="clear" w:color="auto" w:fill="FFFFFF"/>
            </w:pPr>
            <w:r>
              <w:t>Организация работы межшкольных факультативов для обучающихся 9,11- х классов по математике и русскому языку</w:t>
            </w:r>
          </w:p>
        </w:tc>
        <w:tc>
          <w:tcPr>
            <w:tcW w:w="2268" w:type="dxa"/>
            <w:vAlign w:val="center"/>
          </w:tcPr>
          <w:p w:rsidR="00C86FBF" w:rsidRPr="00F71E03" w:rsidRDefault="00C86FBF" w:rsidP="00AE1790">
            <w:pPr>
              <w:rPr>
                <w:color w:val="000000"/>
              </w:rPr>
            </w:pPr>
            <w:r w:rsidRPr="00F71E03">
              <w:rPr>
                <w:color w:val="000000"/>
              </w:rPr>
              <w:t>Зам. директора по УР</w:t>
            </w:r>
          </w:p>
          <w:p w:rsidR="00C86FBF" w:rsidRPr="00F71E03" w:rsidRDefault="00C86FBF" w:rsidP="00AE1790">
            <w:pPr>
              <w:rPr>
                <w:color w:val="000000"/>
              </w:rPr>
            </w:pPr>
            <w:r w:rsidRPr="00F71E03">
              <w:rPr>
                <w:color w:val="000000"/>
              </w:rPr>
              <w:t>Учителя-предметники</w:t>
            </w:r>
          </w:p>
        </w:tc>
        <w:tc>
          <w:tcPr>
            <w:tcW w:w="2268" w:type="dxa"/>
            <w:vAlign w:val="center"/>
          </w:tcPr>
          <w:p w:rsidR="00C86FBF" w:rsidRDefault="00C86FBF" w:rsidP="00456D41">
            <w:pPr>
              <w:rPr>
                <w:color w:val="000000"/>
              </w:rPr>
            </w:pPr>
            <w:r>
              <w:rPr>
                <w:color w:val="000000"/>
              </w:rPr>
              <w:t>ноябрь 2023</w:t>
            </w:r>
          </w:p>
          <w:p w:rsidR="00C86FBF" w:rsidRDefault="00C86FBF" w:rsidP="00456D41">
            <w:pPr>
              <w:rPr>
                <w:color w:val="000000"/>
              </w:rPr>
            </w:pPr>
            <w:r>
              <w:rPr>
                <w:color w:val="000000"/>
              </w:rPr>
              <w:t>апрель 2024</w:t>
            </w:r>
          </w:p>
        </w:tc>
        <w:tc>
          <w:tcPr>
            <w:tcW w:w="6237" w:type="dxa"/>
            <w:vAlign w:val="center"/>
          </w:tcPr>
          <w:p w:rsidR="00C86FBF" w:rsidRPr="00F71E03" w:rsidRDefault="00C86FBF" w:rsidP="00AE1790">
            <w:pPr>
              <w:rPr>
                <w:color w:val="000000"/>
              </w:rPr>
            </w:pPr>
            <w:r>
              <w:rPr>
                <w:color w:val="000000"/>
              </w:rPr>
              <w:t>Участие в занятиях</w:t>
            </w:r>
          </w:p>
        </w:tc>
      </w:tr>
      <w:tr w:rsidR="00C86FBF" w:rsidRPr="00F71E03" w:rsidTr="00742292">
        <w:tc>
          <w:tcPr>
            <w:tcW w:w="15349" w:type="dxa"/>
            <w:gridSpan w:val="5"/>
          </w:tcPr>
          <w:p w:rsidR="00C86FBF" w:rsidRPr="00F71E03" w:rsidRDefault="00C86FBF" w:rsidP="00C20E0C">
            <w:pPr>
              <w:shd w:val="clear" w:color="auto" w:fill="FFFFFF"/>
              <w:rPr>
                <w:b/>
              </w:rPr>
            </w:pPr>
            <w:r w:rsidRPr="00F71E03">
              <w:rPr>
                <w:b/>
              </w:rPr>
              <w:t>Работа с родителями (законными представителями)</w:t>
            </w:r>
          </w:p>
        </w:tc>
      </w:tr>
      <w:tr w:rsidR="00C86FBF" w:rsidRPr="00F71E03" w:rsidTr="00DB1DD8">
        <w:tc>
          <w:tcPr>
            <w:tcW w:w="694" w:type="dxa"/>
          </w:tcPr>
          <w:p w:rsidR="00C86FBF" w:rsidRPr="00F71E03" w:rsidRDefault="00E45B33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18</w:t>
            </w:r>
          </w:p>
        </w:tc>
        <w:tc>
          <w:tcPr>
            <w:tcW w:w="3882" w:type="dxa"/>
          </w:tcPr>
          <w:p w:rsidR="00C86FBF" w:rsidRPr="00F71E03" w:rsidRDefault="00C86FBF" w:rsidP="00F9333A">
            <w:pPr>
              <w:numPr>
                <w:ilvl w:val="0"/>
                <w:numId w:val="3"/>
              </w:numPr>
              <w:ind w:left="0"/>
              <w:jc w:val="both"/>
            </w:pPr>
            <w:r w:rsidRPr="00F71E03">
              <w:rPr>
                <w:color w:val="000000"/>
              </w:rPr>
              <w:t>Ознакомление родителей (законных представителей) с Порядком проведения государственной итоговой аттестации по образовательным программам среднего общего образования  и основного общего образования.</w:t>
            </w:r>
          </w:p>
        </w:tc>
        <w:tc>
          <w:tcPr>
            <w:tcW w:w="2268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Классные руководители</w:t>
            </w:r>
          </w:p>
        </w:tc>
        <w:tc>
          <w:tcPr>
            <w:tcW w:w="2268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Сентябрь</w:t>
            </w:r>
          </w:p>
        </w:tc>
        <w:tc>
          <w:tcPr>
            <w:tcW w:w="6237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Протоколы собраний</w:t>
            </w:r>
          </w:p>
        </w:tc>
      </w:tr>
      <w:tr w:rsidR="00C86FBF" w:rsidRPr="00F71E03" w:rsidTr="00962935">
        <w:tc>
          <w:tcPr>
            <w:tcW w:w="694" w:type="dxa"/>
          </w:tcPr>
          <w:p w:rsidR="00C86FBF" w:rsidRPr="00F71E03" w:rsidRDefault="00E45B33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82" w:type="dxa"/>
            <w:vAlign w:val="center"/>
          </w:tcPr>
          <w:p w:rsidR="00C86FBF" w:rsidRPr="00F71E03" w:rsidRDefault="00C86FBF" w:rsidP="00456D41">
            <w:pPr>
              <w:jc w:val="both"/>
              <w:rPr>
                <w:color w:val="000000"/>
              </w:rPr>
            </w:pPr>
            <w:r w:rsidRPr="00F71E03">
              <w:rPr>
                <w:color w:val="000000"/>
              </w:rPr>
              <w:t>Индивидуальные консультирования родителей</w:t>
            </w:r>
          </w:p>
        </w:tc>
        <w:tc>
          <w:tcPr>
            <w:tcW w:w="2268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Зам. директора по УВР  </w:t>
            </w:r>
          </w:p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Классные руководители</w:t>
            </w:r>
          </w:p>
        </w:tc>
        <w:tc>
          <w:tcPr>
            <w:tcW w:w="2268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В течение всего учебного года</w:t>
            </w:r>
          </w:p>
        </w:tc>
        <w:tc>
          <w:tcPr>
            <w:tcW w:w="6237" w:type="dxa"/>
          </w:tcPr>
          <w:p w:rsidR="00C86FBF" w:rsidRPr="00F71E03" w:rsidRDefault="00C86FBF" w:rsidP="00C20E0C">
            <w:pPr>
              <w:shd w:val="clear" w:color="auto" w:fill="FFFFFF"/>
              <w:rPr>
                <w:color w:val="000000"/>
              </w:rPr>
            </w:pPr>
          </w:p>
        </w:tc>
      </w:tr>
      <w:tr w:rsidR="00C86FBF" w:rsidRPr="00F71E03" w:rsidTr="00623F6A">
        <w:tc>
          <w:tcPr>
            <w:tcW w:w="694" w:type="dxa"/>
          </w:tcPr>
          <w:p w:rsidR="00C86FBF" w:rsidRPr="00F71E03" w:rsidRDefault="00E45B33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20</w:t>
            </w:r>
          </w:p>
        </w:tc>
        <w:tc>
          <w:tcPr>
            <w:tcW w:w="3882" w:type="dxa"/>
            <w:vAlign w:val="center"/>
          </w:tcPr>
          <w:p w:rsidR="00C86FBF" w:rsidRPr="00F71E03" w:rsidRDefault="00C86FBF" w:rsidP="00456D41">
            <w:pPr>
              <w:jc w:val="both"/>
              <w:rPr>
                <w:color w:val="000000"/>
              </w:rPr>
            </w:pPr>
            <w:r w:rsidRPr="00F71E03">
              <w:rPr>
                <w:color w:val="000000"/>
              </w:rPr>
              <w:t>Знакомство родителей с размещением информации по итоговой аттестации на страницах школьного сайта.</w:t>
            </w:r>
          </w:p>
        </w:tc>
        <w:tc>
          <w:tcPr>
            <w:tcW w:w="2268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Классные руководители</w:t>
            </w:r>
          </w:p>
        </w:tc>
        <w:tc>
          <w:tcPr>
            <w:tcW w:w="2268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В течение года</w:t>
            </w:r>
          </w:p>
        </w:tc>
        <w:tc>
          <w:tcPr>
            <w:tcW w:w="6237" w:type="dxa"/>
          </w:tcPr>
          <w:p w:rsidR="00C86FBF" w:rsidRPr="00F71E03" w:rsidRDefault="00C86FBF" w:rsidP="00C20E0C">
            <w:pPr>
              <w:shd w:val="clear" w:color="auto" w:fill="FFFFFF"/>
              <w:rPr>
                <w:color w:val="000000"/>
              </w:rPr>
            </w:pPr>
          </w:p>
        </w:tc>
      </w:tr>
      <w:tr w:rsidR="00C86FBF" w:rsidRPr="00F71E03" w:rsidTr="00B33695">
        <w:tc>
          <w:tcPr>
            <w:tcW w:w="694" w:type="dxa"/>
          </w:tcPr>
          <w:p w:rsidR="00C86FBF" w:rsidRPr="00F71E03" w:rsidRDefault="00E45B33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21</w:t>
            </w:r>
          </w:p>
        </w:tc>
        <w:tc>
          <w:tcPr>
            <w:tcW w:w="3882" w:type="dxa"/>
            <w:vAlign w:val="center"/>
          </w:tcPr>
          <w:p w:rsidR="00C86FBF" w:rsidRPr="00F71E03" w:rsidRDefault="00C86FBF" w:rsidP="00456D41">
            <w:pPr>
              <w:jc w:val="both"/>
              <w:rPr>
                <w:color w:val="000000"/>
              </w:rPr>
            </w:pPr>
            <w:r w:rsidRPr="00F71E03">
              <w:rPr>
                <w:b/>
                <w:bCs/>
                <w:color w:val="000000"/>
              </w:rPr>
              <w:t>Родительские собрания в 9,11 классах:</w:t>
            </w:r>
          </w:p>
          <w:p w:rsidR="00C86FBF" w:rsidRPr="00F71E03" w:rsidRDefault="00C86FBF" w:rsidP="00CD0CE6">
            <w:pPr>
              <w:numPr>
                <w:ilvl w:val="0"/>
                <w:numId w:val="4"/>
              </w:numPr>
              <w:tabs>
                <w:tab w:val="clear" w:pos="720"/>
                <w:tab w:val="num" w:pos="344"/>
              </w:tabs>
              <w:ind w:left="202" w:firstLine="0"/>
              <w:jc w:val="both"/>
              <w:rPr>
                <w:color w:val="000000"/>
              </w:rPr>
            </w:pPr>
            <w:r w:rsidRPr="00F71E03">
              <w:rPr>
                <w:color w:val="000000"/>
              </w:rPr>
              <w:t>Нор</w:t>
            </w:r>
            <w:r w:rsidR="00E45B33">
              <w:rPr>
                <w:color w:val="000000"/>
              </w:rPr>
              <w:t>мативно-правовая база ГИА в 2023-2024</w:t>
            </w:r>
            <w:r w:rsidRPr="00F71E03">
              <w:rPr>
                <w:color w:val="000000"/>
              </w:rPr>
              <w:t xml:space="preserve"> учебном году.</w:t>
            </w:r>
          </w:p>
          <w:p w:rsidR="00C86FBF" w:rsidRPr="00F71E03" w:rsidRDefault="00C86FBF" w:rsidP="00CD0CE6">
            <w:pPr>
              <w:numPr>
                <w:ilvl w:val="0"/>
                <w:numId w:val="4"/>
              </w:numPr>
              <w:tabs>
                <w:tab w:val="clear" w:pos="720"/>
                <w:tab w:val="num" w:pos="344"/>
              </w:tabs>
              <w:ind w:left="202" w:firstLine="0"/>
              <w:jc w:val="both"/>
              <w:rPr>
                <w:color w:val="000000"/>
              </w:rPr>
            </w:pPr>
            <w:r w:rsidRPr="00F71E03">
              <w:rPr>
                <w:color w:val="000000"/>
              </w:rPr>
              <w:t>Роль родителей в подготовке выпускников к ГИА.</w:t>
            </w:r>
          </w:p>
          <w:p w:rsidR="00C86FBF" w:rsidRPr="00F71E03" w:rsidRDefault="00C86FBF" w:rsidP="00CD0CE6">
            <w:pPr>
              <w:numPr>
                <w:ilvl w:val="0"/>
                <w:numId w:val="4"/>
              </w:numPr>
              <w:tabs>
                <w:tab w:val="clear" w:pos="720"/>
                <w:tab w:val="num" w:pos="344"/>
              </w:tabs>
              <w:ind w:left="202" w:firstLine="0"/>
              <w:jc w:val="both"/>
              <w:rPr>
                <w:color w:val="000000"/>
              </w:rPr>
            </w:pPr>
            <w:r w:rsidRPr="00F71E03">
              <w:rPr>
                <w:color w:val="000000"/>
              </w:rPr>
              <w:t>Порядок проведения ЕГЭ и ОГЭ правила поведения обучающихся на ОГЭ и ЕГЭ.</w:t>
            </w:r>
          </w:p>
          <w:p w:rsidR="00C86FBF" w:rsidRPr="00F71E03" w:rsidRDefault="00C86FBF" w:rsidP="00CD0CE6">
            <w:pPr>
              <w:numPr>
                <w:ilvl w:val="0"/>
                <w:numId w:val="4"/>
              </w:numPr>
              <w:tabs>
                <w:tab w:val="clear" w:pos="720"/>
                <w:tab w:val="num" w:pos="344"/>
              </w:tabs>
              <w:ind w:left="202" w:firstLine="0"/>
              <w:jc w:val="both"/>
              <w:rPr>
                <w:color w:val="000000"/>
              </w:rPr>
            </w:pPr>
            <w:r w:rsidRPr="00F71E03">
              <w:rPr>
                <w:color w:val="000000"/>
              </w:rPr>
              <w:t>Рекомендации учителей-предметников по подготовке  к экзаменам в  форме ОГЭ и ЕГЭ. Работа с банком открытых заданий ЕГЭ.</w:t>
            </w:r>
          </w:p>
        </w:tc>
        <w:tc>
          <w:tcPr>
            <w:tcW w:w="2268" w:type="dxa"/>
            <w:vAlign w:val="center"/>
          </w:tcPr>
          <w:p w:rsidR="00C86FBF" w:rsidRPr="00F71E03" w:rsidRDefault="00C86FBF" w:rsidP="00EF0C68">
            <w:pPr>
              <w:rPr>
                <w:color w:val="000000"/>
              </w:rPr>
            </w:pPr>
            <w:r w:rsidRPr="00F71E03">
              <w:rPr>
                <w:color w:val="000000"/>
              </w:rPr>
              <w:t>Зам. директора по УВР  </w:t>
            </w:r>
          </w:p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Классные руководители</w:t>
            </w:r>
          </w:p>
        </w:tc>
        <w:tc>
          <w:tcPr>
            <w:tcW w:w="2268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По графику</w:t>
            </w:r>
          </w:p>
        </w:tc>
        <w:tc>
          <w:tcPr>
            <w:tcW w:w="6237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Протоколы родительских собраний</w:t>
            </w:r>
          </w:p>
        </w:tc>
      </w:tr>
      <w:tr w:rsidR="00C86FBF" w:rsidRPr="00F71E03" w:rsidTr="00B31A19">
        <w:tc>
          <w:tcPr>
            <w:tcW w:w="694" w:type="dxa"/>
          </w:tcPr>
          <w:p w:rsidR="00C86FBF" w:rsidRPr="00F71E03" w:rsidRDefault="00E45B33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22</w:t>
            </w:r>
          </w:p>
        </w:tc>
        <w:tc>
          <w:tcPr>
            <w:tcW w:w="3882" w:type="dxa"/>
            <w:vAlign w:val="center"/>
          </w:tcPr>
          <w:p w:rsidR="00C86FBF" w:rsidRPr="00F71E03" w:rsidRDefault="00C86FBF" w:rsidP="00456D41">
            <w:pPr>
              <w:jc w:val="both"/>
              <w:rPr>
                <w:color w:val="000000"/>
              </w:rPr>
            </w:pPr>
            <w:r w:rsidRPr="00F71E03">
              <w:rPr>
                <w:color w:val="000000"/>
              </w:rPr>
              <w:t>Информирование родителей (законных представителей) о сроках и месте подачи заявлений об участии в ЕГЭ, организации и проведении ЕГЭ.</w:t>
            </w:r>
          </w:p>
        </w:tc>
        <w:tc>
          <w:tcPr>
            <w:tcW w:w="2268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Зам. директора по УР</w:t>
            </w:r>
          </w:p>
        </w:tc>
        <w:tc>
          <w:tcPr>
            <w:tcW w:w="2268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По мере проведения</w:t>
            </w:r>
          </w:p>
        </w:tc>
        <w:tc>
          <w:tcPr>
            <w:tcW w:w="6237" w:type="dxa"/>
          </w:tcPr>
          <w:p w:rsidR="00C86FBF" w:rsidRPr="00F71E03" w:rsidRDefault="00C86FBF" w:rsidP="00C20E0C">
            <w:pPr>
              <w:shd w:val="clear" w:color="auto" w:fill="FFFFFF"/>
              <w:rPr>
                <w:color w:val="000000"/>
              </w:rPr>
            </w:pPr>
          </w:p>
        </w:tc>
      </w:tr>
      <w:tr w:rsidR="00C86FBF" w:rsidRPr="00F71E03" w:rsidTr="00CA5DBB">
        <w:tc>
          <w:tcPr>
            <w:tcW w:w="694" w:type="dxa"/>
          </w:tcPr>
          <w:p w:rsidR="00C86FBF" w:rsidRPr="00F71E03" w:rsidRDefault="00E45B33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23</w:t>
            </w:r>
          </w:p>
        </w:tc>
        <w:tc>
          <w:tcPr>
            <w:tcW w:w="3882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proofErr w:type="gramStart"/>
            <w:r w:rsidRPr="00F71E03">
              <w:rPr>
                <w:color w:val="000000"/>
              </w:rPr>
              <w:t>- Индивидуальное информирование  и консультирование по вопросам, связанных с ЕГЭ и ОГЭ.</w:t>
            </w:r>
            <w:proofErr w:type="gramEnd"/>
          </w:p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- Информирование классными руководителями о  результатах тренировочных работ.</w:t>
            </w:r>
          </w:p>
        </w:tc>
        <w:tc>
          <w:tcPr>
            <w:tcW w:w="2268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Зам. директора по УР.</w:t>
            </w:r>
          </w:p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Классные руководители</w:t>
            </w:r>
          </w:p>
        </w:tc>
        <w:tc>
          <w:tcPr>
            <w:tcW w:w="2268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В течение учебного года</w:t>
            </w:r>
          </w:p>
        </w:tc>
        <w:tc>
          <w:tcPr>
            <w:tcW w:w="6237" w:type="dxa"/>
          </w:tcPr>
          <w:p w:rsidR="00C86FBF" w:rsidRPr="00F71E03" w:rsidRDefault="00C86FBF" w:rsidP="00C20E0C">
            <w:pPr>
              <w:shd w:val="clear" w:color="auto" w:fill="FFFFFF"/>
              <w:rPr>
                <w:color w:val="000000"/>
              </w:rPr>
            </w:pPr>
          </w:p>
        </w:tc>
      </w:tr>
      <w:tr w:rsidR="00C86FBF" w:rsidRPr="00F71E03" w:rsidTr="00396434">
        <w:tc>
          <w:tcPr>
            <w:tcW w:w="694" w:type="dxa"/>
          </w:tcPr>
          <w:p w:rsidR="00C86FBF" w:rsidRPr="00F71E03" w:rsidRDefault="00E45B33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24</w:t>
            </w:r>
          </w:p>
        </w:tc>
        <w:tc>
          <w:tcPr>
            <w:tcW w:w="3882" w:type="dxa"/>
            <w:vAlign w:val="center"/>
          </w:tcPr>
          <w:p w:rsidR="00C86FBF" w:rsidRPr="00F71E03" w:rsidRDefault="00C86FBF" w:rsidP="00456D41">
            <w:pPr>
              <w:jc w:val="both"/>
              <w:rPr>
                <w:color w:val="000000"/>
              </w:rPr>
            </w:pPr>
            <w:r w:rsidRPr="00F71E03">
              <w:rPr>
                <w:color w:val="000000"/>
              </w:rPr>
              <w:t>Ознакомление с результатами проведения репетиционного  тестирования</w:t>
            </w:r>
          </w:p>
        </w:tc>
        <w:tc>
          <w:tcPr>
            <w:tcW w:w="2268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Учителя-предметники</w:t>
            </w:r>
          </w:p>
        </w:tc>
        <w:tc>
          <w:tcPr>
            <w:tcW w:w="2268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C86FBF" w:rsidRPr="00F71E03" w:rsidRDefault="00C86FBF" w:rsidP="00456D41">
            <w:pPr>
              <w:rPr>
                <w:color w:val="000000"/>
              </w:rPr>
            </w:pPr>
            <w:r w:rsidRPr="00F71E03">
              <w:rPr>
                <w:color w:val="000000"/>
              </w:rPr>
              <w:t>Аналитические справки</w:t>
            </w:r>
          </w:p>
        </w:tc>
      </w:tr>
      <w:tr w:rsidR="00C86FBF" w:rsidRPr="00F71E03" w:rsidTr="007508B5">
        <w:tc>
          <w:tcPr>
            <w:tcW w:w="15349" w:type="dxa"/>
            <w:gridSpan w:val="5"/>
          </w:tcPr>
          <w:p w:rsidR="00C86FBF" w:rsidRPr="00F71E03" w:rsidRDefault="00C86FBF" w:rsidP="007E221E">
            <w:pPr>
              <w:pStyle w:val="a4"/>
              <w:rPr>
                <w:bCs/>
              </w:rPr>
            </w:pPr>
            <w:r w:rsidRPr="00F71E03">
              <w:rPr>
                <w:rStyle w:val="a3"/>
                <w:sz w:val="24"/>
                <w:szCs w:val="24"/>
              </w:rPr>
              <w:lastRenderedPageBreak/>
              <w:t>III. Нормативно-правовое обеспечение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1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  <w:rPr>
                <w:rStyle w:val="a3"/>
                <w:b w:val="0"/>
                <w:bCs w:val="0"/>
                <w:sz w:val="24"/>
                <w:szCs w:val="24"/>
              </w:rPr>
            </w:pPr>
            <w:r w:rsidRPr="00F71E03">
              <w:rPr>
                <w:rStyle w:val="a3"/>
                <w:b w:val="0"/>
                <w:sz w:val="24"/>
                <w:szCs w:val="24"/>
              </w:rPr>
              <w:t>Подготовка нормативных правовых актов школьного уровня по подготовке к участию в ГИА-9 и ГИА-11 в 202</w:t>
            </w:r>
            <w:r w:rsidR="00E45B33">
              <w:rPr>
                <w:rStyle w:val="a3"/>
                <w:b w:val="0"/>
                <w:sz w:val="24"/>
                <w:szCs w:val="24"/>
              </w:rPr>
              <w:t>4</w:t>
            </w:r>
            <w:r w:rsidRPr="00F71E03">
              <w:rPr>
                <w:rStyle w:val="a3"/>
                <w:b w:val="0"/>
                <w:sz w:val="24"/>
                <w:szCs w:val="24"/>
              </w:rPr>
              <w:t xml:space="preserve"> году.</w:t>
            </w:r>
          </w:p>
          <w:p w:rsidR="00C86FBF" w:rsidRPr="00F71E03" w:rsidRDefault="00C86FBF" w:rsidP="00C20E0C">
            <w:pPr>
              <w:pStyle w:val="a4"/>
              <w:rPr>
                <w:b/>
                <w:bCs/>
              </w:rPr>
            </w:pPr>
            <w:r w:rsidRPr="00F71E03">
              <w:rPr>
                <w:rStyle w:val="a3"/>
                <w:b w:val="0"/>
                <w:sz w:val="24"/>
                <w:szCs w:val="24"/>
              </w:rPr>
              <w:t>Приведение школьной нормативной правовой документации в соответствие с федеральными, региональными и муниципальными нормативными правовыми актами.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t>сентябрь 20</w:t>
            </w:r>
            <w:r w:rsidR="00E45B33">
              <w:t>23</w:t>
            </w:r>
            <w:r w:rsidRPr="00F71E03">
              <w:t xml:space="preserve"> – июнь 202</w:t>
            </w:r>
            <w:r w:rsidR="00E45B33">
              <w:t>4</w:t>
            </w:r>
            <w:r w:rsidRPr="00F71E03">
              <w:t xml:space="preserve"> года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Зам. директора по УВР </w:t>
            </w:r>
          </w:p>
          <w:p w:rsidR="00C86FBF" w:rsidRPr="00F71E03" w:rsidRDefault="00C86FBF" w:rsidP="00C20E0C">
            <w:pPr>
              <w:pStyle w:val="a4"/>
            </w:pPr>
          </w:p>
        </w:tc>
        <w:tc>
          <w:tcPr>
            <w:tcW w:w="6237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Соответствие с нормативно-правовыми актами</w:t>
            </w: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2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  <w:rPr>
                <w:rStyle w:val="a3"/>
                <w:b w:val="0"/>
                <w:bCs w:val="0"/>
                <w:sz w:val="24"/>
                <w:szCs w:val="24"/>
              </w:rPr>
            </w:pPr>
            <w:r w:rsidRPr="00F71E03">
              <w:rPr>
                <w:rStyle w:val="a3"/>
                <w:b w:val="0"/>
                <w:sz w:val="24"/>
                <w:szCs w:val="24"/>
              </w:rPr>
              <w:t>Циклограмма приказов:</w:t>
            </w:r>
          </w:p>
          <w:p w:rsidR="00C86FBF" w:rsidRPr="00F71E03" w:rsidRDefault="00C86FBF" w:rsidP="00C20E0C">
            <w:pPr>
              <w:pStyle w:val="a4"/>
              <w:rPr>
                <w:rStyle w:val="a3"/>
                <w:b w:val="0"/>
                <w:bCs w:val="0"/>
                <w:sz w:val="24"/>
                <w:szCs w:val="24"/>
              </w:rPr>
            </w:pPr>
            <w:r w:rsidRPr="00F71E03">
              <w:rPr>
                <w:rStyle w:val="a3"/>
                <w:b w:val="0"/>
                <w:sz w:val="24"/>
                <w:szCs w:val="24"/>
              </w:rPr>
              <w:t>"О назначении ответственных за подготовку выпускников 202</w:t>
            </w:r>
            <w:r w:rsidR="00E45B33">
              <w:rPr>
                <w:rStyle w:val="a3"/>
                <w:b w:val="0"/>
                <w:sz w:val="24"/>
                <w:szCs w:val="24"/>
              </w:rPr>
              <w:t>3</w:t>
            </w:r>
            <w:r w:rsidRPr="00F71E03">
              <w:rPr>
                <w:rStyle w:val="a3"/>
                <w:b w:val="0"/>
                <w:sz w:val="24"/>
                <w:szCs w:val="24"/>
              </w:rPr>
              <w:t xml:space="preserve"> – 202</w:t>
            </w:r>
            <w:r w:rsidR="00E45B33">
              <w:rPr>
                <w:rStyle w:val="a3"/>
                <w:b w:val="0"/>
                <w:sz w:val="24"/>
                <w:szCs w:val="24"/>
              </w:rPr>
              <w:t>4</w:t>
            </w:r>
            <w:r w:rsidRPr="00F71E03">
              <w:rPr>
                <w:rStyle w:val="a3"/>
                <w:b w:val="0"/>
                <w:sz w:val="24"/>
                <w:szCs w:val="24"/>
              </w:rPr>
              <w:t xml:space="preserve"> учебного года, за информирование выпускников школы, их родителей (законных представителей) о порядке проведения ГИА - 202</w:t>
            </w:r>
            <w:r w:rsidR="00E45B33">
              <w:rPr>
                <w:rStyle w:val="a3"/>
                <w:b w:val="0"/>
                <w:sz w:val="24"/>
                <w:szCs w:val="24"/>
              </w:rPr>
              <w:t>4</w:t>
            </w:r>
            <w:r w:rsidRPr="00F71E03">
              <w:rPr>
                <w:rStyle w:val="a3"/>
                <w:b w:val="0"/>
                <w:sz w:val="24"/>
                <w:szCs w:val="24"/>
              </w:rPr>
              <w:t>"</w:t>
            </w:r>
          </w:p>
          <w:p w:rsidR="00C86FBF" w:rsidRPr="00F71E03" w:rsidRDefault="00C86FBF" w:rsidP="00C20E0C">
            <w:pPr>
              <w:pStyle w:val="a4"/>
            </w:pPr>
            <w:r w:rsidRPr="00F71E03">
              <w:rPr>
                <w:rStyle w:val="a3"/>
                <w:b w:val="0"/>
                <w:sz w:val="24"/>
                <w:szCs w:val="24"/>
              </w:rPr>
              <w:t xml:space="preserve">"О назначении ответственных за формирование школьной базы данных с целью </w:t>
            </w:r>
            <w:r w:rsidRPr="00F71E03">
              <w:t>формирования муниципальной части региональной информационной системы об участниках ГИА – 202</w:t>
            </w:r>
            <w:r w:rsidR="00E45B33">
              <w:t>4</w:t>
            </w:r>
            <w:r w:rsidRPr="00F71E03">
              <w:t>"</w:t>
            </w:r>
          </w:p>
          <w:p w:rsidR="00C86FBF" w:rsidRPr="00F71E03" w:rsidRDefault="00C86FBF" w:rsidP="00C20E0C">
            <w:pPr>
              <w:pStyle w:val="a4"/>
            </w:pPr>
            <w:r w:rsidRPr="00F71E03">
              <w:t>"Об утверждении Плана мероприятий ("дорожная карта") по подготовке обучающихся 9 и 11 классов школы к государственной итоговой аттестации по образовательным программам основного общего и среднего общего образования в 202</w:t>
            </w:r>
            <w:r w:rsidR="00E45B33">
              <w:t>4</w:t>
            </w:r>
            <w:r w:rsidRPr="00F71E03">
              <w:t xml:space="preserve"> году".</w:t>
            </w:r>
          </w:p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"О подготовке и проведении итогового сочинения (изложения) как условия допуска к ГИА-11".</w:t>
            </w:r>
          </w:p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lastRenderedPageBreak/>
              <w:t>«О подготовке и проведении   устного собеседования по русскому языку как условия допуска к ГИА».</w:t>
            </w:r>
          </w:p>
          <w:p w:rsidR="00C86FBF" w:rsidRPr="00F71E03" w:rsidRDefault="00C86FBF" w:rsidP="00C20E0C">
            <w:pPr>
              <w:pStyle w:val="a4"/>
              <w:rPr>
                <w:rStyle w:val="a3"/>
                <w:b w:val="0"/>
                <w:bCs w:val="0"/>
                <w:sz w:val="24"/>
                <w:szCs w:val="24"/>
              </w:rPr>
            </w:pPr>
            <w:r w:rsidRPr="00F71E03">
              <w:rPr>
                <w:rStyle w:val="a3"/>
                <w:b w:val="0"/>
                <w:sz w:val="24"/>
                <w:szCs w:val="24"/>
              </w:rPr>
              <w:t>"О командировании педагогических работников школы в качестве сопровождающих выпускников 9-х и 11-х классов школы на ОГЭ, ЕГЭ, (ГВЭ)".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  <w:r w:rsidRPr="00F71E03">
              <w:t>август 20</w:t>
            </w:r>
            <w:r w:rsidR="00E45B33">
              <w:t>23</w:t>
            </w: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  <w:r w:rsidRPr="00F71E03">
              <w:t>сентябрь 20</w:t>
            </w:r>
            <w:r w:rsidR="00E45B33">
              <w:t>23</w:t>
            </w: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  <w:r w:rsidRPr="00F71E03">
              <w:t>сентябрь 20</w:t>
            </w:r>
            <w:r w:rsidR="00E45B33">
              <w:t>23</w:t>
            </w: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  <w:r w:rsidRPr="00F71E03">
              <w:t>сентябрь 20</w:t>
            </w:r>
            <w:r w:rsidR="00E45B33">
              <w:t>23</w:t>
            </w: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E45B33" w:rsidP="00C20E0C">
            <w:pPr>
              <w:pStyle w:val="a4"/>
            </w:pPr>
            <w:r>
              <w:t>7 декабря 2023</w:t>
            </w: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E45B33" w:rsidP="00C20E0C">
            <w:pPr>
              <w:pStyle w:val="a4"/>
            </w:pPr>
            <w:r>
              <w:t>14 февраля 2024</w:t>
            </w: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  <w:r w:rsidRPr="00F71E03">
              <w:t>май 202</w:t>
            </w:r>
            <w:r w:rsidR="00E45B33">
              <w:t>4</w:t>
            </w:r>
          </w:p>
          <w:p w:rsidR="00C86FBF" w:rsidRPr="00F71E03" w:rsidRDefault="00E45B33" w:rsidP="00C20E0C">
            <w:pPr>
              <w:pStyle w:val="a4"/>
            </w:pPr>
            <w:r>
              <w:t>июнь 2024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lastRenderedPageBreak/>
              <w:t xml:space="preserve">Зам. директора по УВР </w:t>
            </w:r>
          </w:p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Отсутствие внештатных ситуаций. </w:t>
            </w:r>
          </w:p>
        </w:tc>
      </w:tr>
      <w:tr w:rsidR="00C86FBF" w:rsidRPr="00F71E03" w:rsidTr="007508B5">
        <w:tc>
          <w:tcPr>
            <w:tcW w:w="15349" w:type="dxa"/>
            <w:gridSpan w:val="5"/>
          </w:tcPr>
          <w:p w:rsidR="00C86FBF" w:rsidRPr="00F71E03" w:rsidRDefault="00C86FBF" w:rsidP="007E221E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a3"/>
                <w:sz w:val="24"/>
                <w:szCs w:val="24"/>
                <w:lang w:val="en-US"/>
              </w:rPr>
              <w:lastRenderedPageBreak/>
              <w:t>IV</w:t>
            </w:r>
            <w:r w:rsidRPr="00F71E03">
              <w:rPr>
                <w:rStyle w:val="a3"/>
                <w:sz w:val="24"/>
                <w:szCs w:val="24"/>
              </w:rPr>
              <w:t>. Участие в обучении лиц, привлекаемых к проведению ГИА-9 и ГИА-11: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1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организаторов ППЭ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ноябрь 20</w:t>
            </w:r>
            <w:r w:rsidR="00E45B33">
              <w:rPr>
                <w:rStyle w:val="2"/>
                <w:sz w:val="24"/>
                <w:szCs w:val="24"/>
              </w:rPr>
              <w:t>23</w:t>
            </w:r>
            <w:r w:rsidRPr="00F71E03">
              <w:rPr>
                <w:rStyle w:val="2"/>
                <w:sz w:val="24"/>
                <w:szCs w:val="24"/>
              </w:rPr>
              <w:t xml:space="preserve"> года - май 202</w:t>
            </w:r>
            <w:r w:rsidR="00E45B33">
              <w:rPr>
                <w:rStyle w:val="2"/>
                <w:sz w:val="24"/>
                <w:szCs w:val="24"/>
              </w:rPr>
              <w:t>4</w:t>
            </w:r>
            <w:r w:rsidRPr="00F71E03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t>Самситдинова Г.Э.</w:t>
            </w:r>
          </w:p>
        </w:tc>
        <w:tc>
          <w:tcPr>
            <w:tcW w:w="6237" w:type="dxa"/>
            <w:vMerge w:val="restart"/>
          </w:tcPr>
          <w:p w:rsidR="00C86FBF" w:rsidRPr="00F71E03" w:rsidRDefault="00C86FBF" w:rsidP="00C20E0C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Отсутствие нарушений обучающимися и педагогическими работниками школы в ходе организации и проведения экзаменационной кампании 20</w:t>
            </w:r>
            <w:r w:rsidR="00E45B33">
              <w:rPr>
                <w:rStyle w:val="2"/>
                <w:sz w:val="24"/>
                <w:szCs w:val="24"/>
              </w:rPr>
              <w:t>24</w:t>
            </w:r>
            <w:r w:rsidRPr="00F71E03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2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учителей-предметников по вопросам подготовки обучающихся к ГИА-9 и ГИА-11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по расписанию курсовой подготовки ИРО РБ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  <w:vMerge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  <w:r w:rsidRPr="00F71E03">
              <w:t>3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t>учителей-предметников, привлекаемых к проведению итогового собеседования по русскому языку (ГИА-9)</w:t>
            </w:r>
          </w:p>
          <w:p w:rsidR="00C86FBF" w:rsidRPr="00F71E03" w:rsidRDefault="00C86FBF" w:rsidP="00C20E0C">
            <w:pPr>
              <w:pStyle w:val="a4"/>
            </w:pPr>
            <w:r w:rsidRPr="00F71E03">
              <w:t>- к проведению итогового сочинения (изложения)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</w:p>
          <w:p w:rsidR="00C86FBF" w:rsidRPr="00F71E03" w:rsidRDefault="00E45B33" w:rsidP="00C20E0C">
            <w:pPr>
              <w:pStyle w:val="a4"/>
            </w:pPr>
            <w:r>
              <w:t>14</w:t>
            </w:r>
            <w:r w:rsidR="00C86FBF" w:rsidRPr="00F71E03">
              <w:t xml:space="preserve"> февраля 2023</w:t>
            </w: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E45B33" w:rsidP="00C20E0C">
            <w:pPr>
              <w:pStyle w:val="a4"/>
            </w:pPr>
            <w:r>
              <w:t>6 декабря 2023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  <w:vMerge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4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t>участников ЕГЭ правилам заполнения бланков ЕГЭ и технологии проведения ГИА-11 в ППЭ</w:t>
            </w:r>
          </w:p>
          <w:p w:rsidR="00C86FBF" w:rsidRPr="00F71E03" w:rsidRDefault="00C86FBF" w:rsidP="00C20E0C">
            <w:pPr>
              <w:pStyle w:val="a4"/>
            </w:pPr>
            <w:r w:rsidRPr="00F71E03">
              <w:t>участников ОГЭ правилам заполнения бланков ОГЭ и технологии проведения ГИА-9 в ППЭ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март-апрель 20</w:t>
            </w:r>
            <w:r w:rsidR="00E45B33">
              <w:rPr>
                <w:rStyle w:val="2"/>
                <w:sz w:val="24"/>
                <w:szCs w:val="24"/>
              </w:rPr>
              <w:t>24</w:t>
            </w:r>
            <w:r w:rsidRPr="00F71E03">
              <w:rPr>
                <w:rStyle w:val="2"/>
                <w:sz w:val="24"/>
                <w:szCs w:val="24"/>
              </w:rPr>
              <w:t xml:space="preserve"> </w:t>
            </w:r>
          </w:p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  <w:p w:rsidR="00C86FBF" w:rsidRPr="00F71E03" w:rsidRDefault="00C86FBF" w:rsidP="00C20E0C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апрел</w:t>
            </w:r>
            <w:proofErr w:type="gramStart"/>
            <w:r w:rsidRPr="00F71E03">
              <w:rPr>
                <w:rStyle w:val="2"/>
                <w:sz w:val="24"/>
                <w:szCs w:val="24"/>
              </w:rPr>
              <w:t>ь-</w:t>
            </w:r>
            <w:proofErr w:type="gramEnd"/>
            <w:r w:rsidRPr="00F71E03">
              <w:rPr>
                <w:rStyle w:val="2"/>
                <w:sz w:val="24"/>
                <w:szCs w:val="24"/>
              </w:rPr>
              <w:t xml:space="preserve"> май 202</w:t>
            </w:r>
            <w:r w:rsidR="00E45B33"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  <w:vMerge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5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общественных наблюдателей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color w:val="000000"/>
                <w:lang w:eastAsia="x-none"/>
              </w:rPr>
            </w:pPr>
            <w:r w:rsidRPr="00F71E03">
              <w:rPr>
                <w:rStyle w:val="2"/>
                <w:sz w:val="24"/>
                <w:szCs w:val="24"/>
              </w:rPr>
              <w:t>январь 20</w:t>
            </w:r>
            <w:r w:rsidR="00E45B33">
              <w:rPr>
                <w:rStyle w:val="2"/>
                <w:sz w:val="24"/>
                <w:szCs w:val="24"/>
              </w:rPr>
              <w:t>24</w:t>
            </w:r>
            <w:r w:rsidRPr="00F71E03">
              <w:rPr>
                <w:rStyle w:val="2"/>
                <w:sz w:val="24"/>
                <w:szCs w:val="24"/>
              </w:rPr>
              <w:t xml:space="preserve"> -апрель 202</w:t>
            </w:r>
            <w:r w:rsidR="00E45B33"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 xml:space="preserve">Анализ организации и проведения ГИА-9 и ГИА-11 по итогам </w:t>
            </w:r>
            <w:r w:rsidR="00E45B33">
              <w:t>экзаменационной кампании 2024</w:t>
            </w:r>
            <w:r w:rsidRPr="00F71E03">
              <w:t xml:space="preserve"> г</w:t>
            </w:r>
          </w:p>
        </w:tc>
      </w:tr>
      <w:tr w:rsidR="00C86FBF" w:rsidRPr="00F71E03" w:rsidTr="007E221E">
        <w:trPr>
          <w:trHeight w:val="179"/>
        </w:trPr>
        <w:tc>
          <w:tcPr>
            <w:tcW w:w="15349" w:type="dxa"/>
            <w:gridSpan w:val="5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a3"/>
                <w:sz w:val="24"/>
                <w:szCs w:val="24"/>
                <w:lang w:val="en-US"/>
              </w:rPr>
              <w:t>V</w:t>
            </w:r>
            <w:r w:rsidRPr="00F71E03">
              <w:rPr>
                <w:rStyle w:val="a3"/>
                <w:sz w:val="24"/>
                <w:szCs w:val="24"/>
              </w:rPr>
              <w:t>. Организация и проведение ГИА-11 в 202</w:t>
            </w:r>
            <w:r w:rsidR="00F068B1">
              <w:rPr>
                <w:rStyle w:val="a3"/>
                <w:sz w:val="24"/>
                <w:szCs w:val="24"/>
              </w:rPr>
              <w:t>4</w:t>
            </w:r>
            <w:r w:rsidRPr="00F71E03">
              <w:rPr>
                <w:rStyle w:val="a3"/>
                <w:sz w:val="24"/>
                <w:szCs w:val="24"/>
              </w:rPr>
              <w:t xml:space="preserve"> году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1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t>до 1 февраля 2023г.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  <w:vMerge w:val="restart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ГИА-11 в 20</w:t>
            </w:r>
            <w:r w:rsidR="00F068B1">
              <w:rPr>
                <w:rStyle w:val="2"/>
                <w:sz w:val="24"/>
                <w:szCs w:val="24"/>
              </w:rPr>
              <w:t>24</w:t>
            </w:r>
            <w:r w:rsidRPr="00F71E03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lastRenderedPageBreak/>
              <w:t>2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t>Создание базы данных об участниках ЕГЭ (ГВЭ)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t xml:space="preserve">по запросу </w:t>
            </w:r>
            <w:proofErr w:type="gramStart"/>
            <w:r w:rsidRPr="00F71E03">
              <w:t>ДО</w:t>
            </w:r>
            <w:proofErr w:type="gramEnd"/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  <w:vMerge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3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 xml:space="preserve">Проведение пробного сочинения (изложения) 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t>октябрь 20</w:t>
            </w:r>
            <w:r w:rsidR="00F068B1">
              <w:t>23</w:t>
            </w:r>
          </w:p>
          <w:p w:rsidR="00C86FBF" w:rsidRPr="00F71E03" w:rsidRDefault="00F068B1" w:rsidP="00C20E0C">
            <w:pPr>
              <w:pStyle w:val="a4"/>
            </w:pPr>
            <w:r>
              <w:t>ноябрь 2023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  <w:vMerge w:val="restart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Анализ организации и проведения итогового сочинения (изложения) как условия допуска к ГИА-11 в 2022 году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4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Формирование базы данных участников итогового сочинения (изложения) (далее - И</w:t>
            </w:r>
            <w:proofErr w:type="gramStart"/>
            <w:r w:rsidRPr="00F71E03">
              <w:rPr>
                <w:rStyle w:val="2"/>
                <w:sz w:val="24"/>
                <w:szCs w:val="24"/>
              </w:rPr>
              <w:t>С(</w:t>
            </w:r>
            <w:proofErr w:type="gramEnd"/>
            <w:r w:rsidRPr="00F71E03">
              <w:rPr>
                <w:rStyle w:val="2"/>
                <w:sz w:val="24"/>
                <w:szCs w:val="24"/>
              </w:rPr>
              <w:t>И))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t>ноябрь 20</w:t>
            </w:r>
            <w:r w:rsidR="00F068B1">
              <w:t>23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  <w:vMerge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5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Внесение изменений в базу данных участников И</w:t>
            </w:r>
            <w:proofErr w:type="gramStart"/>
            <w:r w:rsidRPr="00F71E03">
              <w:t>С(</w:t>
            </w:r>
            <w:proofErr w:type="gramEnd"/>
            <w:r w:rsidRPr="00F71E03">
              <w:t>И)</w:t>
            </w:r>
          </w:p>
        </w:tc>
        <w:tc>
          <w:tcPr>
            <w:tcW w:w="2268" w:type="dxa"/>
          </w:tcPr>
          <w:p w:rsidR="00C86FBF" w:rsidRPr="00F71E03" w:rsidRDefault="00F068B1" w:rsidP="00C20E0C">
            <w:pPr>
              <w:pStyle w:val="a4"/>
            </w:pPr>
            <w:r>
              <w:t>март, апрель 2024</w:t>
            </w:r>
            <w:r w:rsidR="00C86FBF" w:rsidRPr="00F71E03">
              <w:t xml:space="preserve"> г. за две недели до проведения И</w:t>
            </w:r>
            <w:proofErr w:type="gramStart"/>
            <w:r w:rsidR="00C86FBF" w:rsidRPr="00F71E03">
              <w:t>С(</w:t>
            </w:r>
            <w:proofErr w:type="gramEnd"/>
            <w:r w:rsidR="00C86FBF" w:rsidRPr="00F71E03">
              <w:t>И) в дополнительные сроки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  <w:vMerge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6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Организация подачи заявления и согласий на обработку персональных данных выпускниками 11 класса для участия в ИС (И)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t>ноябрь 20</w:t>
            </w:r>
            <w:r w:rsidR="00F068B1">
              <w:t>23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  <w:vMerge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7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Проведение И</w:t>
            </w:r>
            <w:proofErr w:type="gramStart"/>
            <w:r w:rsidRPr="00F71E03">
              <w:rPr>
                <w:rStyle w:val="2"/>
                <w:sz w:val="24"/>
                <w:szCs w:val="24"/>
              </w:rPr>
              <w:t>С(</w:t>
            </w:r>
            <w:proofErr w:type="gramEnd"/>
            <w:r w:rsidRPr="00F71E03">
              <w:rPr>
                <w:rStyle w:val="2"/>
                <w:sz w:val="24"/>
                <w:szCs w:val="24"/>
              </w:rPr>
              <w:t>И):</w:t>
            </w:r>
          </w:p>
          <w:p w:rsidR="00C86FBF" w:rsidRPr="00F71E03" w:rsidRDefault="00C86FBF" w:rsidP="00C20E0C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 xml:space="preserve">- основной срок </w:t>
            </w:r>
            <w:proofErr w:type="gramStart"/>
            <w:r w:rsidRPr="00F71E03">
              <w:rPr>
                <w:rStyle w:val="2"/>
                <w:sz w:val="24"/>
                <w:szCs w:val="24"/>
              </w:rPr>
              <w:t>-д</w:t>
            </w:r>
            <w:proofErr w:type="gramEnd"/>
            <w:r w:rsidRPr="00F71E03">
              <w:rPr>
                <w:rStyle w:val="2"/>
                <w:sz w:val="24"/>
                <w:szCs w:val="24"/>
              </w:rPr>
              <w:t>ополнительные сроки</w:t>
            </w:r>
          </w:p>
        </w:tc>
        <w:tc>
          <w:tcPr>
            <w:tcW w:w="2268" w:type="dxa"/>
          </w:tcPr>
          <w:p w:rsidR="00C86FBF" w:rsidRPr="00F71E03" w:rsidRDefault="00F068B1" w:rsidP="00C20E0C">
            <w:pPr>
              <w:pStyle w:val="a4"/>
            </w:pPr>
            <w:r>
              <w:t>6 декабря 2023</w:t>
            </w:r>
          </w:p>
          <w:p w:rsidR="00C86FBF" w:rsidRPr="00F71E03" w:rsidRDefault="00F068B1" w:rsidP="00C20E0C">
            <w:pPr>
              <w:pStyle w:val="a4"/>
            </w:pPr>
            <w:r>
              <w:t>7</w:t>
            </w:r>
            <w:r w:rsidR="00C86FBF" w:rsidRPr="00F71E03">
              <w:t xml:space="preserve"> февраля 202</w:t>
            </w:r>
            <w:r>
              <w:t>4</w:t>
            </w:r>
          </w:p>
          <w:p w:rsidR="00C86FBF" w:rsidRPr="00F71E03" w:rsidRDefault="00F068B1" w:rsidP="00C20E0C">
            <w:pPr>
              <w:pStyle w:val="a4"/>
            </w:pPr>
            <w:r>
              <w:t>8 мая 2024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  <w:vMerge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8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t>Ознакомление выпускников 11 класса с результатами И</w:t>
            </w:r>
            <w:proofErr w:type="gramStart"/>
            <w:r w:rsidRPr="00F71E03">
              <w:t>С(</w:t>
            </w:r>
            <w:proofErr w:type="gramEnd"/>
            <w:r w:rsidRPr="00F71E03">
              <w:t>И)</w:t>
            </w:r>
          </w:p>
        </w:tc>
        <w:tc>
          <w:tcPr>
            <w:tcW w:w="2268" w:type="dxa"/>
          </w:tcPr>
          <w:p w:rsidR="00C86FBF" w:rsidRPr="00F71E03" w:rsidRDefault="00F068B1" w:rsidP="00C20E0C">
            <w:pPr>
              <w:pStyle w:val="a4"/>
            </w:pPr>
            <w:r>
              <w:t>декабрь 2023</w:t>
            </w:r>
          </w:p>
          <w:p w:rsidR="00C86FBF" w:rsidRPr="00F71E03" w:rsidRDefault="00C86FBF" w:rsidP="00C20E0C">
            <w:pPr>
              <w:pStyle w:val="a4"/>
            </w:pP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  <w:vMerge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9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t>до 1 февраля 202</w:t>
            </w:r>
            <w:r w:rsidR="00F068B1">
              <w:t>4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10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t>Предварительный анализ результатов ЕГЭ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t>Июнь</w:t>
            </w:r>
            <w:r w:rsidR="00F068B1">
              <w:t xml:space="preserve"> 2024</w:t>
            </w:r>
          </w:p>
          <w:p w:rsidR="00C86FBF" w:rsidRPr="00F71E03" w:rsidRDefault="00F068B1" w:rsidP="00C20E0C">
            <w:pPr>
              <w:pStyle w:val="a4"/>
            </w:pPr>
            <w:r>
              <w:t>Июль 2024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Анализ качества подготовки выпускников 11 класса к ЕГЭ</w:t>
            </w:r>
          </w:p>
        </w:tc>
      </w:tr>
      <w:tr w:rsidR="00C86FBF" w:rsidRPr="00F71E03" w:rsidTr="007508B5">
        <w:tc>
          <w:tcPr>
            <w:tcW w:w="15349" w:type="dxa"/>
            <w:gridSpan w:val="5"/>
          </w:tcPr>
          <w:p w:rsidR="00C86FBF" w:rsidRPr="00F71E03" w:rsidRDefault="00C86FBF" w:rsidP="007E221E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b/>
                <w:sz w:val="24"/>
                <w:szCs w:val="24"/>
                <w:lang w:val="en-US"/>
              </w:rPr>
              <w:t>VI</w:t>
            </w:r>
            <w:r w:rsidRPr="00F71E03">
              <w:rPr>
                <w:rStyle w:val="2"/>
                <w:b/>
                <w:sz w:val="24"/>
                <w:szCs w:val="24"/>
              </w:rPr>
              <w:t>. Мер</w:t>
            </w:r>
            <w:r w:rsidRPr="00F71E03">
              <w:rPr>
                <w:rStyle w:val="a3"/>
                <w:sz w:val="24"/>
                <w:szCs w:val="24"/>
              </w:rPr>
              <w:t>оприятия по информационному сопровождению ГИА – 11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11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t>Ознакомление выпускников 11 класса, их родителей (законных представителей), учителей, работающих в 11 классе с нормативно – правовыми документами по ГИА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t>по мере поступления новых документов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F71E03">
              <w:t>11 класса, их родители (законные представители), учителя, работающие в 11 классе, ознакомлены с нормативно – правовыми документами по ГИА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lastRenderedPageBreak/>
              <w:t>12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t>Ознакомление выпускников 11 класса, их родителей (законных представителей), учителей, работающих в 11 классе с процедурой проведения ЕГЭ (ГВЭ), правилами оформления бланков ЕГЭ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t>ноябрь 20</w:t>
            </w:r>
            <w:r w:rsidR="00F068B1">
              <w:t>23</w:t>
            </w:r>
          </w:p>
          <w:p w:rsidR="00C86FBF" w:rsidRPr="00F71E03" w:rsidRDefault="00C86FBF" w:rsidP="00C20E0C">
            <w:pPr>
              <w:pStyle w:val="a4"/>
            </w:pPr>
            <w:r w:rsidRPr="00F71E03">
              <w:t>апрель 202</w:t>
            </w:r>
            <w:r w:rsidR="00F068B1">
              <w:t>4</w:t>
            </w:r>
          </w:p>
          <w:p w:rsidR="00C86FBF" w:rsidRPr="00F71E03" w:rsidRDefault="00C86FBF" w:rsidP="00C20E0C">
            <w:pPr>
              <w:pStyle w:val="a4"/>
            </w:pP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F71E03">
              <w:t>11 класса, их родители (законные представители), учителя, работающие в 11 классе, ознакомлены с процедурой проведения ЕГЭ (ГВЭ), правилами оформления бланков ЕГЭ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13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t>по мере поступления новых документов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14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t xml:space="preserve">Ознакомление выпускников 11 класса, их родителей (законных представителей) с телефонами "горячей линии" 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t>ноябрь 202</w:t>
            </w:r>
            <w:r w:rsidR="00F068B1">
              <w:t>3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F71E03">
              <w:t>11 класса, их родители (законные представители) ознакомлены с телефонами "горячей линии".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15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t>Доведение до выпускников 11 класса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t>по мере поступления информации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F71E03">
              <w:t>11 класса, их родители (законные представители) ознакомлены о ППЭ, времени проведения экзамена.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16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t>Ознакомление выпускников 11 класса, их родителей (законных представителей) с результатами экзаменов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t>аттестационный период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  <w:vMerge w:val="restart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20</w:t>
            </w:r>
            <w:r w:rsidR="00F068B1">
              <w:rPr>
                <w:rStyle w:val="2"/>
                <w:sz w:val="24"/>
                <w:szCs w:val="24"/>
              </w:rPr>
              <w:t>24</w:t>
            </w:r>
            <w:r w:rsidRPr="00F71E03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17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t>Оформление информационного стенда по процедуре проведения ГИА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 xml:space="preserve">весь период проведения экзаменационной кампании 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  <w:vMerge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18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  <w:vMerge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19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t>Телефонные "горячие линии", в том числе: - по вопросам ГИА-9 - по вопросам ГИА-11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 xml:space="preserve">в период подготовки и проведения ГИА в соответствии с приказом </w:t>
            </w:r>
            <w:r w:rsidRPr="00F71E03">
              <w:lastRenderedPageBreak/>
              <w:t>Департамента образования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lastRenderedPageBreak/>
              <w:t>Самситдинова Г.Э.</w:t>
            </w:r>
          </w:p>
        </w:tc>
        <w:tc>
          <w:tcPr>
            <w:tcW w:w="6237" w:type="dxa"/>
            <w:vMerge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</w:tr>
      <w:tr w:rsidR="00C86FBF" w:rsidRPr="00F71E03" w:rsidTr="007508B5">
        <w:tc>
          <w:tcPr>
            <w:tcW w:w="15349" w:type="dxa"/>
            <w:gridSpan w:val="5"/>
          </w:tcPr>
          <w:p w:rsidR="00C86FBF" w:rsidRPr="00F71E03" w:rsidRDefault="00C86FBF" w:rsidP="007E221E">
            <w:pPr>
              <w:pStyle w:val="a4"/>
              <w:rPr>
                <w:rStyle w:val="2"/>
                <w:b/>
                <w:bCs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lastRenderedPageBreak/>
              <w:t>Подготовка к ЕГЭ – 11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20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Диагностические и тренировочные работы по математике</w:t>
            </w:r>
          </w:p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5D1" w:rsidRDefault="00A805D1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сентябрь 2023</w:t>
            </w:r>
          </w:p>
          <w:p w:rsidR="00A805D1" w:rsidRDefault="00A805D1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октябрь 2023</w:t>
            </w:r>
          </w:p>
          <w:p w:rsidR="00A805D1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ноябрь 2</w:t>
            </w:r>
            <w:r w:rsidR="00A805D1">
              <w:rPr>
                <w:rStyle w:val="2"/>
                <w:sz w:val="24"/>
                <w:szCs w:val="24"/>
              </w:rPr>
              <w:t xml:space="preserve">023 </w:t>
            </w:r>
          </w:p>
          <w:p w:rsidR="00A805D1" w:rsidRDefault="00A805D1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декабрь 2024</w:t>
            </w:r>
          </w:p>
          <w:p w:rsidR="00C86FBF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январь 202</w:t>
            </w:r>
            <w:r w:rsidR="00A805D1">
              <w:rPr>
                <w:rStyle w:val="2"/>
                <w:sz w:val="24"/>
                <w:szCs w:val="24"/>
              </w:rPr>
              <w:t>4</w:t>
            </w:r>
            <w:r w:rsidRPr="00F71E03">
              <w:rPr>
                <w:rStyle w:val="2"/>
                <w:sz w:val="24"/>
                <w:szCs w:val="24"/>
              </w:rPr>
              <w:t xml:space="preserve"> </w:t>
            </w:r>
          </w:p>
          <w:p w:rsidR="00A805D1" w:rsidRPr="00F71E03" w:rsidRDefault="00A805D1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февраль 2024</w:t>
            </w:r>
          </w:p>
          <w:p w:rsidR="00C86FBF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март 202</w:t>
            </w:r>
            <w:r w:rsidR="00A805D1">
              <w:rPr>
                <w:rStyle w:val="2"/>
                <w:sz w:val="24"/>
                <w:szCs w:val="24"/>
              </w:rPr>
              <w:t>4</w:t>
            </w:r>
          </w:p>
          <w:p w:rsidR="00A805D1" w:rsidRDefault="00A805D1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апрель 2024</w:t>
            </w:r>
          </w:p>
          <w:p w:rsidR="00A805D1" w:rsidRPr="00F71E03" w:rsidRDefault="00A805D1" w:rsidP="00A805D1">
            <w:pPr>
              <w:pStyle w:val="a4"/>
            </w:pPr>
            <w:r>
              <w:rPr>
                <w:rStyle w:val="2"/>
                <w:sz w:val="24"/>
                <w:szCs w:val="24"/>
              </w:rPr>
              <w:t>май 2024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математике, уровнем заданий, умеют заносить данные в бланки ЕГЭ. 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21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Диагностические и тренировочные работы по русскому языку</w:t>
            </w:r>
          </w:p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5B23" w:rsidRDefault="00295B23" w:rsidP="00295B23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сентябрь 2023</w:t>
            </w:r>
          </w:p>
          <w:p w:rsidR="00295B23" w:rsidRDefault="00295B23" w:rsidP="00295B23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октябрь 2023</w:t>
            </w:r>
          </w:p>
          <w:p w:rsidR="00295B23" w:rsidRDefault="00295B23" w:rsidP="00295B23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ноябрь 2</w:t>
            </w:r>
            <w:r>
              <w:rPr>
                <w:rStyle w:val="2"/>
                <w:sz w:val="24"/>
                <w:szCs w:val="24"/>
              </w:rPr>
              <w:t xml:space="preserve">023 </w:t>
            </w:r>
          </w:p>
          <w:p w:rsidR="00295B23" w:rsidRDefault="00295B23" w:rsidP="00295B23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декабрь 2024</w:t>
            </w:r>
          </w:p>
          <w:p w:rsidR="00295B23" w:rsidRDefault="00295B23" w:rsidP="00295B23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январь 202</w:t>
            </w:r>
            <w:r>
              <w:rPr>
                <w:rStyle w:val="2"/>
                <w:sz w:val="24"/>
                <w:szCs w:val="24"/>
              </w:rPr>
              <w:t>4</w:t>
            </w:r>
            <w:r w:rsidRPr="00F71E03">
              <w:rPr>
                <w:rStyle w:val="2"/>
                <w:sz w:val="24"/>
                <w:szCs w:val="24"/>
              </w:rPr>
              <w:t xml:space="preserve"> </w:t>
            </w:r>
          </w:p>
          <w:p w:rsidR="00295B23" w:rsidRPr="00F71E03" w:rsidRDefault="00295B23" w:rsidP="00295B23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февраль 2024</w:t>
            </w:r>
          </w:p>
          <w:p w:rsidR="00295B23" w:rsidRDefault="00295B23" w:rsidP="00295B23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март 202</w:t>
            </w:r>
            <w:r>
              <w:rPr>
                <w:rStyle w:val="2"/>
                <w:sz w:val="24"/>
                <w:szCs w:val="24"/>
              </w:rPr>
              <w:t>4</w:t>
            </w:r>
          </w:p>
          <w:p w:rsidR="00295B23" w:rsidRDefault="00295B23" w:rsidP="00295B23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апрель 2024</w:t>
            </w:r>
          </w:p>
          <w:p w:rsidR="00C86FBF" w:rsidRPr="00F71E03" w:rsidRDefault="00295B23" w:rsidP="00295B23">
            <w:pPr>
              <w:pStyle w:val="a4"/>
            </w:pPr>
            <w:r>
              <w:rPr>
                <w:rStyle w:val="2"/>
                <w:sz w:val="24"/>
                <w:szCs w:val="24"/>
              </w:rPr>
              <w:t>май 2024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proofErr w:type="spellStart"/>
            <w:r w:rsidRPr="00F71E03">
              <w:t>Самситдинова</w:t>
            </w:r>
            <w:proofErr w:type="spellEnd"/>
            <w:r w:rsidRPr="00F71E03">
              <w:t xml:space="preserve"> Г.Э.</w:t>
            </w:r>
          </w:p>
        </w:tc>
        <w:tc>
          <w:tcPr>
            <w:tcW w:w="6237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Выпускники ознакомлены со структурой КИМ по русскому языку, уровнем заданий, умеют заносить данные в бланки ЕГЭ.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  <w:r w:rsidRPr="00F71E03">
              <w:t>22</w:t>
            </w: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Диагностические и тренировочные работы по предметам по выбору</w:t>
            </w:r>
          </w:p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5B23" w:rsidRDefault="00295B23" w:rsidP="00295B23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сентябрь 2023</w:t>
            </w:r>
          </w:p>
          <w:p w:rsidR="00295B23" w:rsidRDefault="00295B23" w:rsidP="00295B23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октябрь 2023</w:t>
            </w:r>
          </w:p>
          <w:p w:rsidR="00295B23" w:rsidRDefault="00295B23" w:rsidP="00295B23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ноябрь 2</w:t>
            </w:r>
            <w:r>
              <w:rPr>
                <w:rStyle w:val="2"/>
                <w:sz w:val="24"/>
                <w:szCs w:val="24"/>
              </w:rPr>
              <w:t xml:space="preserve">023 </w:t>
            </w:r>
          </w:p>
          <w:p w:rsidR="00295B23" w:rsidRDefault="00295B23" w:rsidP="00295B23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декабрь 2024</w:t>
            </w:r>
          </w:p>
          <w:p w:rsidR="00295B23" w:rsidRDefault="00295B23" w:rsidP="00295B23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январь 202</w:t>
            </w:r>
            <w:r>
              <w:rPr>
                <w:rStyle w:val="2"/>
                <w:sz w:val="24"/>
                <w:szCs w:val="24"/>
              </w:rPr>
              <w:t>4</w:t>
            </w:r>
            <w:r w:rsidRPr="00F71E03">
              <w:rPr>
                <w:rStyle w:val="2"/>
                <w:sz w:val="24"/>
                <w:szCs w:val="24"/>
              </w:rPr>
              <w:t xml:space="preserve"> </w:t>
            </w:r>
          </w:p>
          <w:p w:rsidR="00295B23" w:rsidRPr="00F71E03" w:rsidRDefault="00295B23" w:rsidP="00295B23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февраль 2024</w:t>
            </w:r>
          </w:p>
          <w:p w:rsidR="00295B23" w:rsidRDefault="00295B23" w:rsidP="00295B23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март 202</w:t>
            </w:r>
            <w:r>
              <w:rPr>
                <w:rStyle w:val="2"/>
                <w:sz w:val="24"/>
                <w:szCs w:val="24"/>
              </w:rPr>
              <w:t>4</w:t>
            </w:r>
          </w:p>
          <w:p w:rsidR="00295B23" w:rsidRDefault="00295B23" w:rsidP="00295B23">
            <w:pPr>
              <w:pStyle w:val="a4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апрель 2024</w:t>
            </w:r>
          </w:p>
          <w:p w:rsidR="00C86FBF" w:rsidRPr="00F71E03" w:rsidRDefault="00295B23" w:rsidP="00295B23">
            <w:pPr>
              <w:pStyle w:val="a4"/>
            </w:pPr>
            <w:r>
              <w:rPr>
                <w:rStyle w:val="2"/>
                <w:sz w:val="24"/>
                <w:szCs w:val="24"/>
              </w:rPr>
              <w:t>май 2024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rPr>
                <w:rStyle w:val="2"/>
                <w:sz w:val="24"/>
                <w:szCs w:val="24"/>
              </w:rPr>
              <w:t>Выпускники ознакомлены со структурой КИМ по предметам по выбору, уровнем заданий, умеют заносить данные в бланки ЕГЭ.</w:t>
            </w:r>
          </w:p>
        </w:tc>
      </w:tr>
      <w:tr w:rsidR="00C86FBF" w:rsidRPr="00F71E03" w:rsidTr="007508B5">
        <w:tc>
          <w:tcPr>
            <w:tcW w:w="15349" w:type="dxa"/>
            <w:gridSpan w:val="5"/>
          </w:tcPr>
          <w:p w:rsidR="00C86FBF" w:rsidRPr="00F71E03" w:rsidRDefault="00C86FBF" w:rsidP="007E221E">
            <w:pPr>
              <w:pStyle w:val="a4"/>
              <w:rPr>
                <w:rStyle w:val="2"/>
                <w:b/>
                <w:bCs/>
                <w:sz w:val="24"/>
                <w:szCs w:val="24"/>
              </w:rPr>
            </w:pPr>
            <w:r w:rsidRPr="00F71E03">
              <w:rPr>
                <w:rStyle w:val="2"/>
                <w:b/>
                <w:sz w:val="24"/>
                <w:szCs w:val="24"/>
                <w:lang w:val="en-US"/>
              </w:rPr>
              <w:t>VII</w:t>
            </w:r>
            <w:r w:rsidRPr="00F71E03">
              <w:rPr>
                <w:rStyle w:val="2"/>
                <w:b/>
                <w:sz w:val="24"/>
                <w:szCs w:val="24"/>
              </w:rPr>
              <w:t>. Анализ проведения ГИА-9 и ГИА-</w:t>
            </w:r>
            <w:r w:rsidR="00295B23">
              <w:rPr>
                <w:rStyle w:val="2"/>
                <w:b/>
                <w:sz w:val="24"/>
                <w:szCs w:val="24"/>
              </w:rPr>
              <w:t>11 в 2024</w:t>
            </w:r>
            <w:r w:rsidRPr="00F71E03">
              <w:rPr>
                <w:rStyle w:val="2"/>
                <w:b/>
                <w:sz w:val="24"/>
                <w:szCs w:val="24"/>
              </w:rPr>
              <w:t xml:space="preserve"> г.</w:t>
            </w:r>
          </w:p>
        </w:tc>
      </w:tr>
      <w:tr w:rsidR="00C86FBF" w:rsidRPr="00F71E03" w:rsidTr="007508B5">
        <w:tc>
          <w:tcPr>
            <w:tcW w:w="694" w:type="dxa"/>
          </w:tcPr>
          <w:p w:rsidR="00C86FBF" w:rsidRPr="00F71E03" w:rsidRDefault="00C86FBF" w:rsidP="00C20E0C">
            <w:pPr>
              <w:pStyle w:val="a4"/>
            </w:pPr>
          </w:p>
        </w:tc>
        <w:tc>
          <w:tcPr>
            <w:tcW w:w="3882" w:type="dxa"/>
          </w:tcPr>
          <w:p w:rsidR="00C86FBF" w:rsidRPr="00F71E03" w:rsidRDefault="00C86FBF" w:rsidP="00C20E0C">
            <w:pPr>
              <w:pStyle w:val="a4"/>
            </w:pPr>
            <w:r w:rsidRPr="00F71E03">
              <w:t>Подведе</w:t>
            </w:r>
            <w:r w:rsidR="00295B23">
              <w:t>ние итогов ГИА-9 и ГИА-11 в 2024</w:t>
            </w:r>
            <w:r w:rsidRPr="00F71E03">
              <w:t xml:space="preserve"> г.:</w:t>
            </w:r>
          </w:p>
          <w:p w:rsidR="00C86FBF" w:rsidRPr="00F71E03" w:rsidRDefault="00C86FBF" w:rsidP="00C20E0C">
            <w:pPr>
              <w:pStyle w:val="a4"/>
            </w:pPr>
            <w:r w:rsidRPr="00F71E03">
              <w:t xml:space="preserve"> - предварительные итоги экзаменационной кампании </w:t>
            </w:r>
          </w:p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- окончательные итоги экзаменационной кампании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</w:pP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295B23" w:rsidP="00C20E0C">
            <w:pPr>
              <w:pStyle w:val="a4"/>
            </w:pPr>
            <w:r>
              <w:t>июнь 2024</w:t>
            </w:r>
            <w:r w:rsidR="00C86FBF" w:rsidRPr="00F71E03">
              <w:t xml:space="preserve"> г. </w:t>
            </w:r>
          </w:p>
          <w:p w:rsidR="00C86FBF" w:rsidRPr="00F71E03" w:rsidRDefault="00C86FBF" w:rsidP="00C20E0C">
            <w:pPr>
              <w:pStyle w:val="a4"/>
            </w:pPr>
          </w:p>
          <w:p w:rsidR="00C86FBF" w:rsidRPr="00F71E03" w:rsidRDefault="00295B23" w:rsidP="00C20E0C">
            <w:pPr>
              <w:pStyle w:val="a4"/>
              <w:rPr>
                <w:rStyle w:val="2"/>
                <w:sz w:val="24"/>
                <w:szCs w:val="24"/>
              </w:rPr>
            </w:pPr>
            <w:r>
              <w:t>август 2024</w:t>
            </w:r>
            <w:bookmarkStart w:id="0" w:name="_GoBack"/>
            <w:bookmarkEnd w:id="0"/>
            <w:r w:rsidR="00C86FBF" w:rsidRPr="00F71E03">
              <w:t xml:space="preserve"> г.</w:t>
            </w:r>
          </w:p>
        </w:tc>
        <w:tc>
          <w:tcPr>
            <w:tcW w:w="2268" w:type="dxa"/>
          </w:tcPr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>Самситдинова Г.Э.</w:t>
            </w:r>
          </w:p>
        </w:tc>
        <w:tc>
          <w:tcPr>
            <w:tcW w:w="6237" w:type="dxa"/>
          </w:tcPr>
          <w:p w:rsidR="00C86FBF" w:rsidRPr="00F71E03" w:rsidRDefault="00C86FBF" w:rsidP="00C20E0C">
            <w:pPr>
              <w:pStyle w:val="a4"/>
            </w:pPr>
            <w:r w:rsidRPr="00F71E03">
              <w:t xml:space="preserve">1. Средний балл по итогам ГИА (ОГЭ и ЕГЭ) по учебным предметам. </w:t>
            </w:r>
          </w:p>
          <w:p w:rsidR="00C86FBF" w:rsidRPr="00F71E03" w:rsidRDefault="00C86FBF" w:rsidP="00C20E0C">
            <w:pPr>
              <w:pStyle w:val="a4"/>
            </w:pPr>
            <w:r w:rsidRPr="00F71E03">
              <w:t>2. Доля участников ОГЭ и ЕГЭ, не преодолевших минимальный порог по учебным предметам, от общего количества участников.</w:t>
            </w:r>
          </w:p>
          <w:p w:rsidR="00C86FBF" w:rsidRPr="00F71E03" w:rsidRDefault="00C86FBF" w:rsidP="00C20E0C">
            <w:pPr>
              <w:pStyle w:val="a4"/>
              <w:rPr>
                <w:rStyle w:val="2"/>
                <w:sz w:val="24"/>
                <w:szCs w:val="24"/>
              </w:rPr>
            </w:pPr>
            <w:r w:rsidRPr="00F71E03">
              <w:t xml:space="preserve">3. Численность участников ОГЭ и ЕГЭ, получивших </w:t>
            </w:r>
            <w:r w:rsidRPr="00F71E03">
              <w:lastRenderedPageBreak/>
              <w:t>максимальное количество баллов.</w:t>
            </w:r>
          </w:p>
        </w:tc>
      </w:tr>
    </w:tbl>
    <w:p w:rsidR="006B6035" w:rsidRPr="00F71E03" w:rsidRDefault="006B6035" w:rsidP="007E221E"/>
    <w:sectPr w:rsidR="006B6035" w:rsidRPr="00F71E03" w:rsidSect="000239C6">
      <w:pgSz w:w="16838" w:h="11906" w:orient="landscape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433"/>
    <w:multiLevelType w:val="multilevel"/>
    <w:tmpl w:val="BC6C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D095F"/>
    <w:multiLevelType w:val="hybridMultilevel"/>
    <w:tmpl w:val="663A35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703185"/>
    <w:multiLevelType w:val="hybridMultilevel"/>
    <w:tmpl w:val="31C6E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67E1"/>
    <w:multiLevelType w:val="multilevel"/>
    <w:tmpl w:val="E2C2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AB11E6"/>
    <w:multiLevelType w:val="multilevel"/>
    <w:tmpl w:val="D8A48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F8238E"/>
    <w:multiLevelType w:val="multilevel"/>
    <w:tmpl w:val="5EDCB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08"/>
    <w:rsid w:val="0001573A"/>
    <w:rsid w:val="000629A9"/>
    <w:rsid w:val="0007486B"/>
    <w:rsid w:val="00094906"/>
    <w:rsid w:val="000F6A83"/>
    <w:rsid w:val="001373AE"/>
    <w:rsid w:val="00160135"/>
    <w:rsid w:val="001944E2"/>
    <w:rsid w:val="001A75E2"/>
    <w:rsid w:val="001B2A6D"/>
    <w:rsid w:val="001B2BA7"/>
    <w:rsid w:val="001C2B5F"/>
    <w:rsid w:val="001C6172"/>
    <w:rsid w:val="00263610"/>
    <w:rsid w:val="002930DF"/>
    <w:rsid w:val="00295B23"/>
    <w:rsid w:val="002B2FDD"/>
    <w:rsid w:val="002D115E"/>
    <w:rsid w:val="003F7262"/>
    <w:rsid w:val="004448DD"/>
    <w:rsid w:val="004E44B2"/>
    <w:rsid w:val="004E4D09"/>
    <w:rsid w:val="00527426"/>
    <w:rsid w:val="00544180"/>
    <w:rsid w:val="00572E07"/>
    <w:rsid w:val="005D7A93"/>
    <w:rsid w:val="00615481"/>
    <w:rsid w:val="00626C08"/>
    <w:rsid w:val="00656627"/>
    <w:rsid w:val="00660367"/>
    <w:rsid w:val="00665926"/>
    <w:rsid w:val="00667128"/>
    <w:rsid w:val="00693EBC"/>
    <w:rsid w:val="006B6035"/>
    <w:rsid w:val="006F7AC0"/>
    <w:rsid w:val="007630B4"/>
    <w:rsid w:val="007C61EB"/>
    <w:rsid w:val="007E1203"/>
    <w:rsid w:val="007E1C23"/>
    <w:rsid w:val="007E221E"/>
    <w:rsid w:val="007F1AB5"/>
    <w:rsid w:val="007F2433"/>
    <w:rsid w:val="00805E3B"/>
    <w:rsid w:val="00837CDE"/>
    <w:rsid w:val="00867833"/>
    <w:rsid w:val="009166F3"/>
    <w:rsid w:val="009209EF"/>
    <w:rsid w:val="00924DC8"/>
    <w:rsid w:val="00940AF6"/>
    <w:rsid w:val="009D134A"/>
    <w:rsid w:val="00A076D2"/>
    <w:rsid w:val="00A07DE5"/>
    <w:rsid w:val="00A655B4"/>
    <w:rsid w:val="00A73DEC"/>
    <w:rsid w:val="00A805D1"/>
    <w:rsid w:val="00A83C58"/>
    <w:rsid w:val="00A83EA8"/>
    <w:rsid w:val="00B164AC"/>
    <w:rsid w:val="00B36DF8"/>
    <w:rsid w:val="00B378FE"/>
    <w:rsid w:val="00B704C8"/>
    <w:rsid w:val="00BE73A2"/>
    <w:rsid w:val="00C20E0C"/>
    <w:rsid w:val="00C602DE"/>
    <w:rsid w:val="00C86FBF"/>
    <w:rsid w:val="00CD0CE6"/>
    <w:rsid w:val="00D14965"/>
    <w:rsid w:val="00D80972"/>
    <w:rsid w:val="00D81244"/>
    <w:rsid w:val="00DE76B0"/>
    <w:rsid w:val="00E15801"/>
    <w:rsid w:val="00E45B33"/>
    <w:rsid w:val="00E712FC"/>
    <w:rsid w:val="00EE455E"/>
    <w:rsid w:val="00EF0C68"/>
    <w:rsid w:val="00F03048"/>
    <w:rsid w:val="00F068B1"/>
    <w:rsid w:val="00F10320"/>
    <w:rsid w:val="00F41037"/>
    <w:rsid w:val="00F63611"/>
    <w:rsid w:val="00F71E03"/>
    <w:rsid w:val="00F922A8"/>
    <w:rsid w:val="00F9333A"/>
    <w:rsid w:val="00F93D01"/>
    <w:rsid w:val="00FD3486"/>
    <w:rsid w:val="00FE39A5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rsid w:val="00626C08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3">
    <w:name w:val="Основной текст + Полужирный"/>
    <w:rsid w:val="00626C08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styleId="a4">
    <w:name w:val="No Spacing"/>
    <w:uiPriority w:val="1"/>
    <w:qFormat/>
    <w:rsid w:val="00626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8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8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7E12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E12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rsid w:val="00626C08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3">
    <w:name w:val="Основной текст + Полужирный"/>
    <w:rsid w:val="00626C08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styleId="a4">
    <w:name w:val="No Spacing"/>
    <w:uiPriority w:val="1"/>
    <w:qFormat/>
    <w:rsid w:val="00626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8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8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7E12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E12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11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schol</cp:lastModifiedBy>
  <cp:revision>83</cp:revision>
  <cp:lastPrinted>2022-10-25T08:12:00Z</cp:lastPrinted>
  <dcterms:created xsi:type="dcterms:W3CDTF">2021-11-09T10:31:00Z</dcterms:created>
  <dcterms:modified xsi:type="dcterms:W3CDTF">2023-10-02T12:56:00Z</dcterms:modified>
</cp:coreProperties>
</file>